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970A" w14:textId="43FE862E" w:rsidR="00D80CA3" w:rsidRPr="00224C29" w:rsidRDefault="00072140" w:rsidP="0094427B">
      <w:pPr>
        <w:pStyle w:val="Title"/>
        <w:rPr>
          <w:rFonts w:ascii="Corbel" w:hAnsi="Corbel"/>
          <w:sz w:val="38"/>
          <w:szCs w:val="38"/>
        </w:rPr>
      </w:pPr>
      <w:r w:rsidRPr="00224C29">
        <w:rPr>
          <w:rFonts w:ascii="Corbel" w:hAnsi="Corbel"/>
          <w:sz w:val="38"/>
          <w:szCs w:val="38"/>
        </w:rPr>
        <w:t>Co</w:t>
      </w:r>
      <w:r w:rsidR="0072703A" w:rsidRPr="00224C29">
        <w:rPr>
          <w:rFonts w:ascii="Corbel" w:hAnsi="Corbel"/>
          <w:sz w:val="38"/>
          <w:szCs w:val="38"/>
        </w:rPr>
        <w:t>D</w:t>
      </w:r>
      <w:r w:rsidRPr="00224C29">
        <w:rPr>
          <w:rFonts w:ascii="Corbel" w:hAnsi="Corbel"/>
          <w:sz w:val="38"/>
          <w:szCs w:val="38"/>
        </w:rPr>
        <w:t>eSys Installation and General Information</w:t>
      </w:r>
    </w:p>
    <w:p w14:paraId="48DAB983" w14:textId="77777777" w:rsidR="00072140" w:rsidRPr="00224C29" w:rsidRDefault="00072140" w:rsidP="0072703A">
      <w:pPr>
        <w:rPr>
          <w:rFonts w:ascii="Corbel" w:hAnsi="Corbel"/>
        </w:rPr>
      </w:pPr>
      <w:r w:rsidRPr="00224C29">
        <w:rPr>
          <w:rFonts w:ascii="Corbel" w:hAnsi="Corbel"/>
        </w:rPr>
        <w:t>CoDeSys is a 3</w:t>
      </w:r>
      <w:r w:rsidRPr="00224C29">
        <w:rPr>
          <w:rFonts w:ascii="Corbel" w:hAnsi="Corbel"/>
          <w:vertAlign w:val="superscript"/>
        </w:rPr>
        <w:t>rd</w:t>
      </w:r>
      <w:r w:rsidRPr="00224C29">
        <w:rPr>
          <w:rFonts w:ascii="Corbel" w:hAnsi="Corbel"/>
        </w:rPr>
        <w:t xml:space="preserve"> party development environment created by the company 3S in Germany.  STW has worked closely with 3S to integrate its controller firmware into this environment.  When a programmer wants to develop an application on STW controllers with CoDeSys (which employs the coding standard IEC61131-3), several applications must be installed in the developer’s PC.</w:t>
      </w:r>
      <w:r w:rsidR="00944948" w:rsidRPr="00224C29">
        <w:rPr>
          <w:rFonts w:ascii="Corbel" w:hAnsi="Corbel"/>
        </w:rPr>
        <w:t xml:space="preserve">  These applications are all in a single install </w:t>
      </w:r>
      <w:proofErr w:type="gramStart"/>
      <w:r w:rsidR="00944948" w:rsidRPr="00224C29">
        <w:rPr>
          <w:rFonts w:ascii="Corbel" w:hAnsi="Corbel"/>
        </w:rPr>
        <w:t>package</w:t>
      </w:r>
      <w:proofErr w:type="gramEnd"/>
      <w:r w:rsidR="00944948" w:rsidRPr="00224C29">
        <w:rPr>
          <w:rFonts w:ascii="Corbel" w:hAnsi="Corbel"/>
        </w:rPr>
        <w:t xml:space="preserve"> but you must install each of them separately.</w:t>
      </w:r>
      <w:r w:rsidRPr="00224C29">
        <w:rPr>
          <w:rFonts w:ascii="Corbel" w:hAnsi="Corbel"/>
        </w:rPr>
        <w:t xml:space="preserve">  Additionally, a CAN dongle must be used to connect the PC’s </w:t>
      </w:r>
      <w:r w:rsidR="005A7FDA" w:rsidRPr="00224C29">
        <w:rPr>
          <w:rFonts w:ascii="Corbel" w:hAnsi="Corbel"/>
        </w:rPr>
        <w:t>USB</w:t>
      </w:r>
      <w:r w:rsidRPr="00224C29">
        <w:rPr>
          <w:rFonts w:ascii="Corbel" w:hAnsi="Corbel"/>
        </w:rPr>
        <w:t xml:space="preserve"> port to the CAN interface on the controller.  Some of the applications installed are used to manage that connection</w:t>
      </w:r>
      <w:r w:rsidR="003333A9" w:rsidRPr="00224C29">
        <w:rPr>
          <w:rFonts w:ascii="Corbel" w:hAnsi="Corbel"/>
        </w:rPr>
        <w:t xml:space="preserve">.  </w:t>
      </w:r>
      <w:r w:rsidRPr="00224C29">
        <w:rPr>
          <w:rFonts w:ascii="Corbel" w:hAnsi="Corbel"/>
        </w:rPr>
        <w:t xml:space="preserve">This document walks through the installation process and all the decisions that </w:t>
      </w:r>
      <w:r w:rsidR="00D43FE5" w:rsidRPr="00224C29">
        <w:rPr>
          <w:rFonts w:ascii="Corbel" w:hAnsi="Corbel"/>
        </w:rPr>
        <w:t>must</w:t>
      </w:r>
      <w:r w:rsidRPr="00224C29">
        <w:rPr>
          <w:rFonts w:ascii="Corbel" w:hAnsi="Corbel"/>
        </w:rPr>
        <w:t xml:space="preserve"> be made in that process.  </w:t>
      </w:r>
    </w:p>
    <w:p w14:paraId="0A0BB587" w14:textId="77777777" w:rsidR="003333A9" w:rsidRPr="00224C29" w:rsidRDefault="003333A9" w:rsidP="0072703A">
      <w:pPr>
        <w:rPr>
          <w:rFonts w:ascii="Corbel" w:hAnsi="Corbel"/>
        </w:rPr>
      </w:pPr>
      <w:r w:rsidRPr="00224C29">
        <w:rPr>
          <w:rFonts w:ascii="Corbel" w:hAnsi="Corbel"/>
        </w:rPr>
        <w:t>Developing an application for an STW controller and flashing it onto the controller requires several applications:</w:t>
      </w:r>
    </w:p>
    <w:p w14:paraId="7E3FB4D6" w14:textId="1575D4FB" w:rsidR="003333A9" w:rsidRPr="00224C29" w:rsidRDefault="003333A9" w:rsidP="0072703A">
      <w:pPr>
        <w:pStyle w:val="ListParagraph"/>
        <w:numPr>
          <w:ilvl w:val="0"/>
          <w:numId w:val="4"/>
        </w:numPr>
        <w:rPr>
          <w:rFonts w:ascii="Corbel" w:hAnsi="Corbel"/>
        </w:rPr>
      </w:pPr>
      <w:r w:rsidRPr="00224C29">
        <w:rPr>
          <w:rStyle w:val="Strong"/>
          <w:rFonts w:ascii="Corbel" w:hAnsi="Corbel"/>
        </w:rPr>
        <w:t>The CoDeSys development environment</w:t>
      </w:r>
      <w:r w:rsidRPr="00224C29">
        <w:rPr>
          <w:rFonts w:ascii="Corbel" w:hAnsi="Corbel"/>
        </w:rPr>
        <w:t>, which has a version number (currently 3.5) and a service pack number (currently either SP6 or SP11).  It is important to know which version and service pack go with the specific controller you are targeting.</w:t>
      </w:r>
    </w:p>
    <w:p w14:paraId="64785BC7" w14:textId="77777777" w:rsidR="0072703A" w:rsidRPr="00224C29" w:rsidRDefault="0072703A" w:rsidP="0072703A">
      <w:pPr>
        <w:pStyle w:val="ListParagraph"/>
        <w:rPr>
          <w:rFonts w:ascii="Corbel" w:hAnsi="Corbel"/>
        </w:rPr>
      </w:pPr>
    </w:p>
    <w:p w14:paraId="7208162D" w14:textId="627D6471" w:rsidR="0072703A" w:rsidRPr="00224C29" w:rsidRDefault="003333A9" w:rsidP="0072703A">
      <w:pPr>
        <w:pStyle w:val="ListParagraph"/>
        <w:numPr>
          <w:ilvl w:val="0"/>
          <w:numId w:val="4"/>
        </w:numPr>
        <w:rPr>
          <w:rFonts w:ascii="Corbel" w:hAnsi="Corbel"/>
        </w:rPr>
      </w:pPr>
      <w:r w:rsidRPr="00224C29">
        <w:rPr>
          <w:rStyle w:val="Strong"/>
          <w:rFonts w:ascii="Corbel" w:hAnsi="Corbel"/>
        </w:rPr>
        <w:t>The STW Target Support Package (TSP)</w:t>
      </w:r>
      <w:r w:rsidRPr="00224C29">
        <w:rPr>
          <w:rFonts w:ascii="Corbel" w:hAnsi="Corbel"/>
        </w:rPr>
        <w:t>.  This is the firmware that applies to the specific controller that is being programmed</w:t>
      </w:r>
      <w:r w:rsidR="00F8318D" w:rsidRPr="00224C29">
        <w:rPr>
          <w:rFonts w:ascii="Corbel" w:hAnsi="Corbel"/>
        </w:rPr>
        <w:t xml:space="preserve"> – e.g. 3XL, 3XM, 3CM, 3CS</w:t>
      </w:r>
      <w:r w:rsidRPr="00224C29">
        <w:rPr>
          <w:rFonts w:ascii="Corbel" w:hAnsi="Corbel"/>
        </w:rPr>
        <w:t>.</w:t>
      </w:r>
      <w:r w:rsidR="00944948" w:rsidRPr="00224C29">
        <w:rPr>
          <w:rFonts w:ascii="Corbel" w:hAnsi="Corbel"/>
        </w:rPr>
        <w:t xml:space="preserve">  The TSP has </w:t>
      </w:r>
      <w:proofErr w:type="gramStart"/>
      <w:r w:rsidR="00944948" w:rsidRPr="00224C29">
        <w:rPr>
          <w:rFonts w:ascii="Corbel" w:hAnsi="Corbel"/>
        </w:rPr>
        <w:t>all of</w:t>
      </w:r>
      <w:proofErr w:type="gramEnd"/>
      <w:r w:rsidR="00944948" w:rsidRPr="00224C29">
        <w:rPr>
          <w:rFonts w:ascii="Corbel" w:hAnsi="Corbel"/>
        </w:rPr>
        <w:t xml:space="preserve"> the programming functions specifically associated with the STW hardware and allows you to configure a project based on the I/O of the specific controller.  These TSP functions are described in detail in the User Manual (also called a Help File) for the controller, which is also installed, but is also available at the STW support website:  </w:t>
      </w:r>
      <w:hyperlink r:id="rId6" w:history="1">
        <w:r w:rsidR="00944948" w:rsidRPr="00224C29">
          <w:rPr>
            <w:rStyle w:val="Hyperlink"/>
            <w:rFonts w:ascii="Corbel" w:hAnsi="Corbel"/>
          </w:rPr>
          <w:t>https://stwtechnic.freshdesk.com/support/home</w:t>
        </w:r>
      </w:hyperlink>
      <w:r w:rsidR="00944948" w:rsidRPr="00224C29">
        <w:rPr>
          <w:rFonts w:ascii="Corbel" w:hAnsi="Corbel"/>
        </w:rPr>
        <w:t xml:space="preserve">  </w:t>
      </w:r>
      <w:r w:rsidR="0072703A" w:rsidRPr="00224C29">
        <w:rPr>
          <w:rFonts w:ascii="Corbel" w:hAnsi="Corbel"/>
        </w:rPr>
        <w:br/>
      </w:r>
    </w:p>
    <w:p w14:paraId="1D2CEB9D" w14:textId="7F83365D" w:rsidR="003333A9" w:rsidRPr="00224C29" w:rsidRDefault="003333A9" w:rsidP="0072703A">
      <w:pPr>
        <w:pStyle w:val="ListParagraph"/>
        <w:numPr>
          <w:ilvl w:val="0"/>
          <w:numId w:val="4"/>
        </w:numPr>
        <w:rPr>
          <w:rFonts w:ascii="Corbel" w:hAnsi="Corbel"/>
        </w:rPr>
      </w:pPr>
      <w:proofErr w:type="spellStart"/>
      <w:r w:rsidRPr="00224C29">
        <w:rPr>
          <w:rStyle w:val="Strong"/>
          <w:rFonts w:ascii="Corbel" w:hAnsi="Corbel"/>
        </w:rPr>
        <w:t>Kefex</w:t>
      </w:r>
      <w:proofErr w:type="spellEnd"/>
      <w:r w:rsidRPr="00224C29">
        <w:rPr>
          <w:rStyle w:val="Strong"/>
          <w:rFonts w:ascii="Corbel" w:hAnsi="Corbel"/>
        </w:rPr>
        <w:t xml:space="preserve"> </w:t>
      </w:r>
      <w:proofErr w:type="spellStart"/>
      <w:r w:rsidRPr="00224C29">
        <w:rPr>
          <w:rStyle w:val="Strong"/>
          <w:rFonts w:ascii="Corbel" w:hAnsi="Corbel"/>
        </w:rPr>
        <w:t>Winflash</w:t>
      </w:r>
      <w:proofErr w:type="spellEnd"/>
      <w:r w:rsidRPr="00224C29">
        <w:rPr>
          <w:rFonts w:ascii="Corbel" w:hAnsi="Corbel"/>
        </w:rPr>
        <w:t xml:space="preserve"> – This is a</w:t>
      </w:r>
      <w:r w:rsidR="0031687C" w:rsidRPr="00224C29">
        <w:rPr>
          <w:rFonts w:ascii="Corbel" w:hAnsi="Corbel"/>
        </w:rPr>
        <w:t>n application that allows the programmer to ‘flash’ the controller with the hex file created in CoDeSys.  ‘</w:t>
      </w:r>
      <w:proofErr w:type="spellStart"/>
      <w:r w:rsidR="0031687C" w:rsidRPr="00224C29">
        <w:rPr>
          <w:rFonts w:ascii="Corbel" w:hAnsi="Corbel"/>
        </w:rPr>
        <w:t>Kefex</w:t>
      </w:r>
      <w:proofErr w:type="spellEnd"/>
      <w:r w:rsidR="0031687C" w:rsidRPr="00224C29">
        <w:rPr>
          <w:rFonts w:ascii="Corbel" w:hAnsi="Corbel"/>
        </w:rPr>
        <w:t xml:space="preserve">’ refers to the protocol that is used to connect to the controller, and </w:t>
      </w:r>
      <w:proofErr w:type="spellStart"/>
      <w:r w:rsidR="0031687C" w:rsidRPr="00224C29">
        <w:rPr>
          <w:rFonts w:ascii="Corbel" w:hAnsi="Corbel"/>
        </w:rPr>
        <w:t>Winflash</w:t>
      </w:r>
      <w:proofErr w:type="spellEnd"/>
      <w:r w:rsidR="0031687C" w:rsidRPr="00224C29">
        <w:rPr>
          <w:rFonts w:ascii="Corbel" w:hAnsi="Corbel"/>
        </w:rPr>
        <w:t xml:space="preserve"> simply means Window Flash.</w:t>
      </w:r>
    </w:p>
    <w:p w14:paraId="67C97C87" w14:textId="77777777" w:rsidR="0072703A" w:rsidRPr="00224C29" w:rsidRDefault="0072703A" w:rsidP="0072703A">
      <w:pPr>
        <w:pStyle w:val="ListParagraph"/>
        <w:rPr>
          <w:rFonts w:ascii="Corbel" w:hAnsi="Corbel"/>
        </w:rPr>
      </w:pPr>
    </w:p>
    <w:p w14:paraId="5F57AF8A" w14:textId="77777777" w:rsidR="0031687C" w:rsidRPr="00224C29" w:rsidRDefault="0031687C" w:rsidP="0072703A">
      <w:pPr>
        <w:pStyle w:val="ListParagraph"/>
        <w:numPr>
          <w:ilvl w:val="0"/>
          <w:numId w:val="4"/>
        </w:numPr>
        <w:rPr>
          <w:rFonts w:ascii="Corbel" w:hAnsi="Corbel"/>
        </w:rPr>
      </w:pPr>
      <w:r w:rsidRPr="00224C29">
        <w:rPr>
          <w:rStyle w:val="Strong"/>
          <w:rFonts w:ascii="Corbel" w:hAnsi="Corbel"/>
        </w:rPr>
        <w:t>PEAK applications</w:t>
      </w:r>
      <w:r w:rsidRPr="00224C29">
        <w:rPr>
          <w:rFonts w:ascii="Corbel" w:hAnsi="Corbel"/>
        </w:rPr>
        <w:t xml:space="preserve"> – As part of the </w:t>
      </w:r>
      <w:proofErr w:type="spellStart"/>
      <w:r w:rsidRPr="00224C29">
        <w:rPr>
          <w:rFonts w:ascii="Corbel" w:hAnsi="Corbel"/>
        </w:rPr>
        <w:t>Kefex</w:t>
      </w:r>
      <w:proofErr w:type="spellEnd"/>
      <w:r w:rsidRPr="00224C29">
        <w:rPr>
          <w:rFonts w:ascii="Corbel" w:hAnsi="Corbel"/>
        </w:rPr>
        <w:t xml:space="preserve"> </w:t>
      </w:r>
      <w:proofErr w:type="spellStart"/>
      <w:r w:rsidRPr="00224C29">
        <w:rPr>
          <w:rFonts w:ascii="Corbel" w:hAnsi="Corbel"/>
        </w:rPr>
        <w:t>Winflash</w:t>
      </w:r>
      <w:proofErr w:type="spellEnd"/>
      <w:r w:rsidRPr="00224C29">
        <w:rPr>
          <w:rFonts w:ascii="Corbel" w:hAnsi="Corbel"/>
        </w:rPr>
        <w:t xml:space="preserve"> installation, three important PEAK tools/applications will be installed. These applications are used to manage the CAN network connection between the PC and the controller.  There is also a CAN driver that should be installed as part of this installation.  Certain versions of Windows can prevent that installation and there is a separate document that describes how to </w:t>
      </w:r>
      <w:r w:rsidR="00306D40" w:rsidRPr="00224C29">
        <w:rPr>
          <w:rFonts w:ascii="Corbel" w:hAnsi="Corbel"/>
        </w:rPr>
        <w:t>fix that.</w:t>
      </w:r>
      <w:r w:rsidRPr="00224C29">
        <w:rPr>
          <w:rFonts w:ascii="Corbel" w:hAnsi="Corbel"/>
        </w:rPr>
        <w:t xml:space="preserve"> </w:t>
      </w:r>
    </w:p>
    <w:p w14:paraId="41F6223D" w14:textId="77777777" w:rsidR="0031687C" w:rsidRPr="00224C29" w:rsidRDefault="0031687C" w:rsidP="0072703A">
      <w:pPr>
        <w:pStyle w:val="ListParagraph"/>
        <w:numPr>
          <w:ilvl w:val="1"/>
          <w:numId w:val="4"/>
        </w:numPr>
        <w:rPr>
          <w:rFonts w:ascii="Corbel" w:hAnsi="Corbel"/>
        </w:rPr>
      </w:pPr>
      <w:r w:rsidRPr="00224C29">
        <w:rPr>
          <w:rFonts w:ascii="Corbel" w:hAnsi="Corbel"/>
        </w:rPr>
        <w:t>PCAN Nets Configuration</w:t>
      </w:r>
    </w:p>
    <w:p w14:paraId="1A8C6796" w14:textId="77777777" w:rsidR="0031687C" w:rsidRPr="00224C29" w:rsidRDefault="0031687C" w:rsidP="0072703A">
      <w:pPr>
        <w:pStyle w:val="ListParagraph"/>
        <w:numPr>
          <w:ilvl w:val="1"/>
          <w:numId w:val="4"/>
        </w:numPr>
        <w:rPr>
          <w:rFonts w:ascii="Corbel" w:hAnsi="Corbel"/>
        </w:rPr>
      </w:pPr>
      <w:r w:rsidRPr="00224C29">
        <w:rPr>
          <w:rFonts w:ascii="Corbel" w:hAnsi="Corbel"/>
        </w:rPr>
        <w:t>PCAN Status Display</w:t>
      </w:r>
    </w:p>
    <w:p w14:paraId="176EAEC6" w14:textId="77777777" w:rsidR="0031687C" w:rsidRPr="00224C29" w:rsidRDefault="0031687C" w:rsidP="0072703A">
      <w:pPr>
        <w:pStyle w:val="ListParagraph"/>
        <w:numPr>
          <w:ilvl w:val="1"/>
          <w:numId w:val="4"/>
        </w:numPr>
        <w:rPr>
          <w:rFonts w:ascii="Corbel" w:hAnsi="Corbel"/>
        </w:rPr>
      </w:pPr>
      <w:r w:rsidRPr="00224C29">
        <w:rPr>
          <w:rFonts w:ascii="Corbel" w:hAnsi="Corbel"/>
        </w:rPr>
        <w:t>PCAN View</w:t>
      </w:r>
    </w:p>
    <w:p w14:paraId="0C33AE23" w14:textId="77777777" w:rsidR="00306D40" w:rsidRPr="00224C29" w:rsidRDefault="00306D40" w:rsidP="0072703A">
      <w:pPr>
        <w:rPr>
          <w:rFonts w:ascii="Corbel" w:hAnsi="Corbel"/>
        </w:rPr>
      </w:pPr>
      <w:r w:rsidRPr="00224C29">
        <w:rPr>
          <w:rFonts w:ascii="Corbel" w:hAnsi="Corbel"/>
        </w:rPr>
        <w:t>There are helpfiles</w:t>
      </w:r>
      <w:r w:rsidR="00944948" w:rsidRPr="00224C29">
        <w:rPr>
          <w:rFonts w:ascii="Corbel" w:hAnsi="Corbel"/>
        </w:rPr>
        <w:t>/user manuals</w:t>
      </w:r>
      <w:r w:rsidRPr="00224C29">
        <w:rPr>
          <w:rFonts w:ascii="Corbel" w:hAnsi="Corbel"/>
        </w:rPr>
        <w:t xml:space="preserve"> for all these applications that can be accessed online</w:t>
      </w:r>
      <w:r w:rsidR="00944948" w:rsidRPr="00224C29">
        <w:rPr>
          <w:rFonts w:ascii="Corbel" w:hAnsi="Corbel"/>
        </w:rPr>
        <w:t xml:space="preserve"> (see above link)</w:t>
      </w:r>
      <w:r w:rsidRPr="00224C29">
        <w:rPr>
          <w:rFonts w:ascii="Corbel" w:hAnsi="Corbel"/>
        </w:rPr>
        <w:t>.  The basic process for the programmer will be as follows:</w:t>
      </w:r>
      <w:bookmarkStart w:id="0" w:name="_GoBack"/>
      <w:bookmarkEnd w:id="0"/>
    </w:p>
    <w:p w14:paraId="35AC1DC7" w14:textId="77777777" w:rsidR="00306D40" w:rsidRPr="00224C29" w:rsidRDefault="00306D40" w:rsidP="0072703A">
      <w:pPr>
        <w:pStyle w:val="ListParagraph"/>
        <w:numPr>
          <w:ilvl w:val="0"/>
          <w:numId w:val="6"/>
        </w:numPr>
        <w:spacing w:line="360" w:lineRule="auto"/>
        <w:rPr>
          <w:rFonts w:ascii="Corbel" w:hAnsi="Corbel"/>
        </w:rPr>
      </w:pPr>
      <w:r w:rsidRPr="00224C29">
        <w:rPr>
          <w:rFonts w:ascii="Corbel" w:hAnsi="Corbel"/>
        </w:rPr>
        <w:t>Perform the installation.</w:t>
      </w:r>
    </w:p>
    <w:p w14:paraId="26FF2373" w14:textId="77777777" w:rsidR="00306D40" w:rsidRPr="00224C29" w:rsidRDefault="00306D40" w:rsidP="0072703A">
      <w:pPr>
        <w:pStyle w:val="ListParagraph"/>
        <w:numPr>
          <w:ilvl w:val="0"/>
          <w:numId w:val="6"/>
        </w:numPr>
        <w:spacing w:line="360" w:lineRule="auto"/>
        <w:rPr>
          <w:rFonts w:ascii="Corbel" w:hAnsi="Corbel"/>
        </w:rPr>
      </w:pPr>
      <w:r w:rsidRPr="00224C29">
        <w:rPr>
          <w:rFonts w:ascii="Corbel" w:hAnsi="Corbel"/>
        </w:rPr>
        <w:t>Write a test project using the template provided for the specific TSP (this will automatically be included when a new project is started with the specific TSP)</w:t>
      </w:r>
    </w:p>
    <w:p w14:paraId="24FFC98C" w14:textId="77777777" w:rsidR="00306D40" w:rsidRPr="00224C29" w:rsidRDefault="00306D40" w:rsidP="0072703A">
      <w:pPr>
        <w:pStyle w:val="ListParagraph"/>
        <w:numPr>
          <w:ilvl w:val="0"/>
          <w:numId w:val="6"/>
        </w:numPr>
        <w:spacing w:line="360" w:lineRule="auto"/>
        <w:rPr>
          <w:rFonts w:ascii="Corbel" w:hAnsi="Corbel"/>
        </w:rPr>
      </w:pPr>
      <w:r w:rsidRPr="00224C29">
        <w:rPr>
          <w:rFonts w:ascii="Corbel" w:hAnsi="Corbel"/>
        </w:rPr>
        <w:t>Compile the program and create a hex file for flashing to the controller.</w:t>
      </w:r>
    </w:p>
    <w:p w14:paraId="03E3C060" w14:textId="77777777" w:rsidR="00306D40" w:rsidRPr="00224C29" w:rsidRDefault="00306D40" w:rsidP="0072703A">
      <w:pPr>
        <w:pStyle w:val="ListParagraph"/>
        <w:numPr>
          <w:ilvl w:val="0"/>
          <w:numId w:val="6"/>
        </w:numPr>
        <w:spacing w:line="360" w:lineRule="auto"/>
        <w:rPr>
          <w:rFonts w:ascii="Corbel" w:hAnsi="Corbel"/>
        </w:rPr>
      </w:pPr>
      <w:r w:rsidRPr="00224C29">
        <w:rPr>
          <w:rFonts w:ascii="Corbel" w:hAnsi="Corbel"/>
        </w:rPr>
        <w:lastRenderedPageBreak/>
        <w:t xml:space="preserve">Flash the controller using </w:t>
      </w:r>
      <w:proofErr w:type="spellStart"/>
      <w:r w:rsidRPr="00224C29">
        <w:rPr>
          <w:rFonts w:ascii="Corbel" w:hAnsi="Corbel"/>
        </w:rPr>
        <w:t>Winflash</w:t>
      </w:r>
      <w:proofErr w:type="spellEnd"/>
      <w:r w:rsidRPr="00224C29">
        <w:rPr>
          <w:rFonts w:ascii="Corbel" w:hAnsi="Corbel"/>
        </w:rPr>
        <w:t>.</w:t>
      </w:r>
    </w:p>
    <w:p w14:paraId="5357E569" w14:textId="77777777" w:rsidR="00306D40" w:rsidRPr="00224C29" w:rsidRDefault="00306D40" w:rsidP="0072703A">
      <w:pPr>
        <w:pStyle w:val="ListParagraph"/>
        <w:numPr>
          <w:ilvl w:val="0"/>
          <w:numId w:val="6"/>
        </w:numPr>
        <w:spacing w:line="360" w:lineRule="auto"/>
        <w:rPr>
          <w:rFonts w:ascii="Corbel" w:hAnsi="Corbel"/>
        </w:rPr>
      </w:pPr>
      <w:r w:rsidRPr="00224C29">
        <w:rPr>
          <w:rFonts w:ascii="Corbel" w:hAnsi="Corbel"/>
        </w:rPr>
        <w:t>Log into the controller using the CoDeSys Gateway, which is a very useful tool that allows the programmer to debug and monitor a program flashed onto the controller.</w:t>
      </w:r>
    </w:p>
    <w:p w14:paraId="6E08D25F" w14:textId="77777777" w:rsidR="00D80CA3" w:rsidRPr="00224C29" w:rsidRDefault="00F8318D" w:rsidP="0072703A">
      <w:pPr>
        <w:rPr>
          <w:rFonts w:ascii="Corbel" w:hAnsi="Corbel"/>
        </w:rPr>
      </w:pPr>
      <w:r w:rsidRPr="00224C29">
        <w:rPr>
          <w:rFonts w:ascii="Corbel" w:hAnsi="Corbel"/>
        </w:rPr>
        <w:t xml:space="preserve">We will now walk through the installation process.  The installation package will come as a zip file.  It should be extracted before starting the setup.  Here is an example of what you will see before you extract the files.  In this case, </w:t>
      </w:r>
      <w:r w:rsidR="00242966" w:rsidRPr="00224C29">
        <w:rPr>
          <w:rFonts w:ascii="Corbel" w:hAnsi="Corbel"/>
        </w:rPr>
        <w:t xml:space="preserve">there are two choices – one for the 3XL/3XM, and one for the 3CM.  The only difference between these is the Target Support Package, so you would choose the appropriate one for your controller and extract the files.  </w:t>
      </w:r>
    </w:p>
    <w:p w14:paraId="637B6F8F" w14:textId="77777777" w:rsidR="00242966" w:rsidRPr="00224C29" w:rsidRDefault="00242966">
      <w:pPr>
        <w:rPr>
          <w:rFonts w:ascii="Corbel" w:hAnsi="Corbel"/>
        </w:rPr>
      </w:pPr>
    </w:p>
    <w:p w14:paraId="1173B444" w14:textId="77777777" w:rsidR="00D80CA3" w:rsidRPr="00224C29" w:rsidRDefault="00D80CA3" w:rsidP="0072703A">
      <w:pPr>
        <w:jc w:val="center"/>
        <w:rPr>
          <w:rFonts w:ascii="Corbel" w:hAnsi="Corbel"/>
        </w:rPr>
      </w:pPr>
      <w:r w:rsidRPr="00224C29">
        <w:rPr>
          <w:rFonts w:ascii="Corbel" w:hAnsi="Corbel"/>
          <w:noProof/>
        </w:rPr>
        <w:drawing>
          <wp:inline distT="0" distB="0" distL="0" distR="0" wp14:anchorId="511D9AC3" wp14:editId="77C6FB29">
            <wp:extent cx="4648200" cy="32696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5179" cy="3281575"/>
                    </a:xfrm>
                    <a:prstGeom prst="rect">
                      <a:avLst/>
                    </a:prstGeom>
                  </pic:spPr>
                </pic:pic>
              </a:graphicData>
            </a:graphic>
          </wp:inline>
        </w:drawing>
      </w:r>
    </w:p>
    <w:p w14:paraId="05055D1F" w14:textId="77777777" w:rsidR="00622B45" w:rsidRPr="00224C29" w:rsidRDefault="00622B45" w:rsidP="00242966">
      <w:pPr>
        <w:rPr>
          <w:rFonts w:ascii="Corbel" w:hAnsi="Corbel"/>
        </w:rPr>
      </w:pPr>
    </w:p>
    <w:p w14:paraId="1ED75D16" w14:textId="0A33EC85" w:rsidR="00242966" w:rsidRPr="00224C29" w:rsidRDefault="00242966" w:rsidP="00242966">
      <w:pPr>
        <w:rPr>
          <w:rFonts w:ascii="Corbel" w:hAnsi="Corbel"/>
        </w:rPr>
      </w:pPr>
      <w:r w:rsidRPr="00224C29">
        <w:rPr>
          <w:rFonts w:ascii="Corbel" w:hAnsi="Corbel"/>
        </w:rPr>
        <w:t xml:space="preserve">There will be two folders, one for CD data and one for </w:t>
      </w:r>
      <w:r w:rsidR="007641B0" w:rsidRPr="00224C29">
        <w:rPr>
          <w:rFonts w:ascii="Corbel" w:hAnsi="Corbel"/>
        </w:rPr>
        <w:t xml:space="preserve">CD </w:t>
      </w:r>
      <w:r w:rsidRPr="00224C29">
        <w:rPr>
          <w:rFonts w:ascii="Corbel" w:hAnsi="Corbel"/>
        </w:rPr>
        <w:t>labels.  Open the file for CD Data.</w:t>
      </w:r>
    </w:p>
    <w:p w14:paraId="471ADA4D" w14:textId="77777777" w:rsidR="00D80CA3" w:rsidRPr="00224C29" w:rsidRDefault="00D80CA3">
      <w:pPr>
        <w:rPr>
          <w:rFonts w:ascii="Corbel" w:hAnsi="Corbel"/>
        </w:rPr>
      </w:pPr>
    </w:p>
    <w:p w14:paraId="6C35967C" w14:textId="77777777" w:rsidR="00D80CA3" w:rsidRPr="00224C29" w:rsidRDefault="00D80CA3" w:rsidP="0072703A">
      <w:pPr>
        <w:jc w:val="center"/>
        <w:rPr>
          <w:rFonts w:ascii="Corbel" w:hAnsi="Corbel"/>
        </w:rPr>
      </w:pPr>
      <w:r w:rsidRPr="00224C29">
        <w:rPr>
          <w:rFonts w:ascii="Corbel" w:hAnsi="Corbel"/>
          <w:noProof/>
        </w:rPr>
        <w:lastRenderedPageBreak/>
        <w:drawing>
          <wp:inline distT="0" distB="0" distL="0" distR="0" wp14:anchorId="279E494F" wp14:editId="7E6F2773">
            <wp:extent cx="4505325" cy="3169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4810" cy="3175802"/>
                    </a:xfrm>
                    <a:prstGeom prst="rect">
                      <a:avLst/>
                    </a:prstGeom>
                  </pic:spPr>
                </pic:pic>
              </a:graphicData>
            </a:graphic>
          </wp:inline>
        </w:drawing>
      </w:r>
    </w:p>
    <w:p w14:paraId="5EDAFD12" w14:textId="77777777" w:rsidR="00D80CA3" w:rsidRPr="00224C29" w:rsidRDefault="00242966">
      <w:pPr>
        <w:rPr>
          <w:rFonts w:ascii="Corbel" w:hAnsi="Corbel"/>
        </w:rPr>
      </w:pPr>
      <w:r w:rsidRPr="00224C29">
        <w:rPr>
          <w:rFonts w:ascii="Corbel" w:hAnsi="Corbel"/>
        </w:rPr>
        <w:t>Double click on the install_cd_starter executable to start the installation process.  This will bring up the following dialog box, which you will use to install the necessary applications.</w:t>
      </w:r>
    </w:p>
    <w:p w14:paraId="122B7648" w14:textId="77777777" w:rsidR="00D80CA3" w:rsidRPr="00224C29" w:rsidRDefault="00D80CA3">
      <w:pPr>
        <w:rPr>
          <w:rFonts w:ascii="Corbel" w:hAnsi="Corbel"/>
        </w:rPr>
      </w:pPr>
    </w:p>
    <w:p w14:paraId="28655A5C" w14:textId="77777777" w:rsidR="00D80CA3" w:rsidRPr="00224C29" w:rsidRDefault="00D80CA3" w:rsidP="0072703A">
      <w:pPr>
        <w:jc w:val="center"/>
        <w:rPr>
          <w:rFonts w:ascii="Corbel" w:hAnsi="Corbel"/>
        </w:rPr>
      </w:pPr>
      <w:r w:rsidRPr="00224C29">
        <w:rPr>
          <w:rFonts w:ascii="Corbel" w:hAnsi="Corbel"/>
          <w:noProof/>
        </w:rPr>
        <w:drawing>
          <wp:inline distT="0" distB="0" distL="0" distR="0" wp14:anchorId="0949591F" wp14:editId="5DECB4EE">
            <wp:extent cx="4041284"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1341" cy="2826417"/>
                    </a:xfrm>
                    <a:prstGeom prst="rect">
                      <a:avLst/>
                    </a:prstGeom>
                  </pic:spPr>
                </pic:pic>
              </a:graphicData>
            </a:graphic>
          </wp:inline>
        </w:drawing>
      </w:r>
    </w:p>
    <w:p w14:paraId="534849B9" w14:textId="77777777" w:rsidR="00D80CA3" w:rsidRPr="00224C29" w:rsidRDefault="00242966">
      <w:pPr>
        <w:rPr>
          <w:rFonts w:ascii="Corbel" w:hAnsi="Corbel"/>
        </w:rPr>
      </w:pPr>
      <w:r w:rsidRPr="00224C29">
        <w:rPr>
          <w:rFonts w:ascii="Corbel" w:hAnsi="Corbel"/>
        </w:rPr>
        <w:t>You will first install CoDeSys by clicking on Install for CODESYS V3 Setup.</w:t>
      </w:r>
    </w:p>
    <w:p w14:paraId="174110EE" w14:textId="77777777" w:rsidR="00242966" w:rsidRPr="00224C29" w:rsidRDefault="00242966">
      <w:pPr>
        <w:rPr>
          <w:rFonts w:ascii="Corbel" w:hAnsi="Corbel"/>
        </w:rPr>
      </w:pPr>
      <w:r w:rsidRPr="00224C29">
        <w:rPr>
          <w:rFonts w:ascii="Corbel" w:hAnsi="Corbel"/>
        </w:rPr>
        <w:t>You can then go through some typical install questions about destination locations.  It is recommended that you use the default values.</w:t>
      </w:r>
    </w:p>
    <w:p w14:paraId="36334251" w14:textId="77777777" w:rsidR="00D80CA3" w:rsidRPr="00224C29" w:rsidRDefault="00D80CA3" w:rsidP="0072703A">
      <w:pPr>
        <w:jc w:val="center"/>
        <w:rPr>
          <w:rFonts w:ascii="Corbel" w:hAnsi="Corbel"/>
        </w:rPr>
      </w:pPr>
      <w:r w:rsidRPr="00224C29">
        <w:rPr>
          <w:rFonts w:ascii="Corbel" w:hAnsi="Corbel"/>
          <w:noProof/>
        </w:rPr>
        <w:lastRenderedPageBreak/>
        <w:drawing>
          <wp:inline distT="0" distB="0" distL="0" distR="0" wp14:anchorId="5CE5F0EA" wp14:editId="7C5834C5">
            <wp:extent cx="4183953" cy="31908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87018" cy="3193213"/>
                    </a:xfrm>
                    <a:prstGeom prst="rect">
                      <a:avLst/>
                    </a:prstGeom>
                  </pic:spPr>
                </pic:pic>
              </a:graphicData>
            </a:graphic>
          </wp:inline>
        </w:drawing>
      </w:r>
    </w:p>
    <w:p w14:paraId="6783FEAE" w14:textId="77777777" w:rsidR="00D80CA3" w:rsidRPr="00224C29" w:rsidRDefault="00242966">
      <w:pPr>
        <w:rPr>
          <w:rFonts w:ascii="Corbel" w:hAnsi="Corbel"/>
        </w:rPr>
      </w:pPr>
      <w:r w:rsidRPr="00224C29">
        <w:rPr>
          <w:rFonts w:ascii="Corbel" w:hAnsi="Corbel"/>
        </w:rPr>
        <w:t>You will be asked which features you want to install.  Again, go with the defaults.  You will not need the OPC Server.</w:t>
      </w:r>
    </w:p>
    <w:p w14:paraId="4DCE5092" w14:textId="77777777" w:rsidR="00D80CA3" w:rsidRPr="00224C29" w:rsidRDefault="00D80CA3" w:rsidP="0072703A">
      <w:pPr>
        <w:jc w:val="center"/>
        <w:rPr>
          <w:rFonts w:ascii="Corbel" w:hAnsi="Corbel"/>
        </w:rPr>
      </w:pPr>
      <w:r w:rsidRPr="00224C29">
        <w:rPr>
          <w:rFonts w:ascii="Corbel" w:hAnsi="Corbel"/>
          <w:noProof/>
        </w:rPr>
        <w:drawing>
          <wp:inline distT="0" distB="0" distL="0" distR="0" wp14:anchorId="5EED5BC1" wp14:editId="52E5F46C">
            <wp:extent cx="4162425" cy="317445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689" cy="3181521"/>
                    </a:xfrm>
                    <a:prstGeom prst="rect">
                      <a:avLst/>
                    </a:prstGeom>
                  </pic:spPr>
                </pic:pic>
              </a:graphicData>
            </a:graphic>
          </wp:inline>
        </w:drawing>
      </w:r>
    </w:p>
    <w:p w14:paraId="7EF5D870" w14:textId="77777777" w:rsidR="00D80CA3" w:rsidRPr="00224C29" w:rsidRDefault="00242966">
      <w:pPr>
        <w:rPr>
          <w:rFonts w:ascii="Corbel" w:hAnsi="Corbel"/>
        </w:rPr>
      </w:pPr>
      <w:r w:rsidRPr="00224C29">
        <w:rPr>
          <w:rFonts w:ascii="Corbel" w:hAnsi="Corbel"/>
        </w:rPr>
        <w:t>Choose the Program Folder that it recommends.</w:t>
      </w:r>
    </w:p>
    <w:p w14:paraId="387D3401" w14:textId="77777777" w:rsidR="00D80CA3" w:rsidRPr="00224C29" w:rsidRDefault="00D80CA3" w:rsidP="0072703A">
      <w:pPr>
        <w:jc w:val="center"/>
        <w:rPr>
          <w:rFonts w:ascii="Corbel" w:hAnsi="Corbel"/>
        </w:rPr>
      </w:pPr>
      <w:r w:rsidRPr="00224C29">
        <w:rPr>
          <w:rFonts w:ascii="Corbel" w:hAnsi="Corbel"/>
          <w:noProof/>
        </w:rPr>
        <w:lastRenderedPageBreak/>
        <w:drawing>
          <wp:inline distT="0" distB="0" distL="0" distR="0" wp14:anchorId="5ADEAFFF" wp14:editId="2C129E88">
            <wp:extent cx="3996612" cy="3048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3061" cy="3052918"/>
                    </a:xfrm>
                    <a:prstGeom prst="rect">
                      <a:avLst/>
                    </a:prstGeom>
                  </pic:spPr>
                </pic:pic>
              </a:graphicData>
            </a:graphic>
          </wp:inline>
        </w:drawing>
      </w:r>
    </w:p>
    <w:p w14:paraId="3640D2D2" w14:textId="77777777" w:rsidR="000972E5" w:rsidRPr="00224C29" w:rsidRDefault="004D3268">
      <w:pPr>
        <w:rPr>
          <w:rFonts w:ascii="Corbel" w:hAnsi="Corbel"/>
        </w:rPr>
      </w:pPr>
      <w:r w:rsidRPr="00224C29">
        <w:rPr>
          <w:rFonts w:ascii="Corbel" w:hAnsi="Corbel"/>
        </w:rPr>
        <w:t>The installation of CoDeSys will take a long time and there will be a few dialog boxes that</w:t>
      </w:r>
      <w:r w:rsidR="000972E5" w:rsidRPr="00224C29">
        <w:rPr>
          <w:rFonts w:ascii="Corbel" w:hAnsi="Corbel"/>
        </w:rPr>
        <w:t xml:space="preserve"> appear and need to be acknowledged.  Sometimes these will be hidden by other applications so watch for them.  </w:t>
      </w:r>
    </w:p>
    <w:p w14:paraId="6FE48E90" w14:textId="77777777" w:rsidR="000972E5" w:rsidRPr="00224C29" w:rsidRDefault="000972E5">
      <w:pPr>
        <w:rPr>
          <w:rFonts w:ascii="Corbel" w:hAnsi="Corbel"/>
        </w:rPr>
      </w:pPr>
    </w:p>
    <w:p w14:paraId="05DF3B6B" w14:textId="77777777" w:rsidR="00AF4E56" w:rsidRPr="00224C29" w:rsidRDefault="00242966">
      <w:pPr>
        <w:rPr>
          <w:rFonts w:ascii="Corbel" w:hAnsi="Corbel"/>
        </w:rPr>
      </w:pPr>
      <w:r w:rsidRPr="00224C29">
        <w:rPr>
          <w:rFonts w:ascii="Corbel" w:hAnsi="Corbel"/>
        </w:rPr>
        <w:t>You may see a window like the one below.  This is a license update and it can be closed without any action necessary.</w:t>
      </w:r>
    </w:p>
    <w:p w14:paraId="5FF730BD" w14:textId="77777777" w:rsidR="00AF4E56" w:rsidRPr="00224C29" w:rsidRDefault="00AF4E56" w:rsidP="0072703A">
      <w:pPr>
        <w:jc w:val="center"/>
        <w:rPr>
          <w:rFonts w:ascii="Corbel" w:hAnsi="Corbel"/>
        </w:rPr>
      </w:pPr>
      <w:r w:rsidRPr="00224C29">
        <w:rPr>
          <w:rFonts w:ascii="Corbel" w:hAnsi="Corbel"/>
          <w:noProof/>
        </w:rPr>
        <w:drawing>
          <wp:inline distT="0" distB="0" distL="0" distR="0" wp14:anchorId="61589987" wp14:editId="1F06ACE2">
            <wp:extent cx="3965284" cy="261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1520" cy="2623494"/>
                    </a:xfrm>
                    <a:prstGeom prst="rect">
                      <a:avLst/>
                    </a:prstGeom>
                  </pic:spPr>
                </pic:pic>
              </a:graphicData>
            </a:graphic>
          </wp:inline>
        </w:drawing>
      </w:r>
    </w:p>
    <w:p w14:paraId="2915BDB2" w14:textId="77777777" w:rsidR="00AF4E56" w:rsidRPr="00224C29" w:rsidRDefault="000972E5">
      <w:pPr>
        <w:rPr>
          <w:rFonts w:ascii="Corbel" w:hAnsi="Corbel"/>
        </w:rPr>
      </w:pPr>
      <w:r w:rsidRPr="00224C29">
        <w:rPr>
          <w:rFonts w:ascii="Corbel" w:hAnsi="Corbel"/>
        </w:rPr>
        <w:t>Once the CoDeSys installation is complete you will return to the list of applications that can be installed and start the installation of the Target Support Package.  A dialog box will ask for the type of setup and you should accept the default ‘Typical setup’.</w:t>
      </w:r>
    </w:p>
    <w:p w14:paraId="421B12E1" w14:textId="77777777" w:rsidR="00AF4E56" w:rsidRPr="00224C29" w:rsidRDefault="00AF4E56">
      <w:pPr>
        <w:rPr>
          <w:rFonts w:ascii="Corbel" w:hAnsi="Corbel"/>
        </w:rPr>
      </w:pPr>
    </w:p>
    <w:p w14:paraId="23B02AF1" w14:textId="77777777" w:rsidR="00AB6145" w:rsidRPr="00224C29" w:rsidRDefault="00A652DB" w:rsidP="0072703A">
      <w:pPr>
        <w:jc w:val="center"/>
        <w:rPr>
          <w:rFonts w:ascii="Corbel" w:hAnsi="Corbel"/>
        </w:rPr>
      </w:pPr>
      <w:r w:rsidRPr="00224C29">
        <w:rPr>
          <w:rFonts w:ascii="Corbel" w:hAnsi="Corbel"/>
          <w:noProof/>
        </w:rPr>
        <w:lastRenderedPageBreak/>
        <w:drawing>
          <wp:inline distT="0" distB="0" distL="0" distR="0" wp14:anchorId="5E230F99" wp14:editId="021A54F3">
            <wp:extent cx="3848100" cy="31884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0532" cy="3190441"/>
                    </a:xfrm>
                    <a:prstGeom prst="rect">
                      <a:avLst/>
                    </a:prstGeom>
                  </pic:spPr>
                </pic:pic>
              </a:graphicData>
            </a:graphic>
          </wp:inline>
        </w:drawing>
      </w:r>
    </w:p>
    <w:p w14:paraId="386C13ED" w14:textId="77777777" w:rsidR="00A652DB" w:rsidRPr="00224C29" w:rsidRDefault="00A652DB">
      <w:pPr>
        <w:rPr>
          <w:rFonts w:ascii="Corbel" w:hAnsi="Corbel"/>
        </w:rPr>
      </w:pPr>
    </w:p>
    <w:p w14:paraId="254543AA" w14:textId="77777777" w:rsidR="00A652DB" w:rsidRPr="00224C29" w:rsidRDefault="000972E5">
      <w:pPr>
        <w:rPr>
          <w:rFonts w:ascii="Corbel" w:hAnsi="Corbel"/>
        </w:rPr>
      </w:pPr>
      <w:r w:rsidRPr="00224C29">
        <w:rPr>
          <w:rFonts w:ascii="Corbel" w:hAnsi="Corbel"/>
        </w:rPr>
        <w:t>You will also see a list of components that will be installed or modified.  Again, accept the default and click ‘Next’.</w:t>
      </w:r>
    </w:p>
    <w:p w14:paraId="6D419F0E" w14:textId="77777777" w:rsidR="00A652DB" w:rsidRPr="00224C29" w:rsidRDefault="00A652DB" w:rsidP="0072703A">
      <w:pPr>
        <w:jc w:val="center"/>
        <w:rPr>
          <w:rFonts w:ascii="Corbel" w:hAnsi="Corbel"/>
        </w:rPr>
      </w:pPr>
      <w:r w:rsidRPr="00224C29">
        <w:rPr>
          <w:rFonts w:ascii="Corbel" w:hAnsi="Corbel"/>
          <w:noProof/>
        </w:rPr>
        <w:drawing>
          <wp:inline distT="0" distB="0" distL="0" distR="0" wp14:anchorId="4739A520" wp14:editId="098094F9">
            <wp:extent cx="3562350" cy="295166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70184" cy="2958152"/>
                    </a:xfrm>
                    <a:prstGeom prst="rect">
                      <a:avLst/>
                    </a:prstGeom>
                  </pic:spPr>
                </pic:pic>
              </a:graphicData>
            </a:graphic>
          </wp:inline>
        </w:drawing>
      </w:r>
    </w:p>
    <w:p w14:paraId="097FD52C" w14:textId="77777777" w:rsidR="00A652DB" w:rsidRPr="00224C29" w:rsidRDefault="00A652DB">
      <w:pPr>
        <w:rPr>
          <w:rFonts w:ascii="Corbel" w:hAnsi="Corbel"/>
        </w:rPr>
      </w:pPr>
    </w:p>
    <w:p w14:paraId="0821C0D8" w14:textId="77777777" w:rsidR="00DE5360" w:rsidRPr="00224C29" w:rsidRDefault="005A7FDA">
      <w:pPr>
        <w:rPr>
          <w:rFonts w:ascii="Corbel" w:hAnsi="Corbel"/>
        </w:rPr>
      </w:pPr>
      <w:r w:rsidRPr="00224C29">
        <w:rPr>
          <w:rFonts w:ascii="Corbel" w:hAnsi="Corbel"/>
        </w:rPr>
        <w:t xml:space="preserve">After the TSP has been installed you will want to install KEFEX </w:t>
      </w:r>
      <w:proofErr w:type="spellStart"/>
      <w:r w:rsidRPr="00224C29">
        <w:rPr>
          <w:rFonts w:ascii="Corbel" w:hAnsi="Corbel"/>
        </w:rPr>
        <w:t>Winflash</w:t>
      </w:r>
      <w:proofErr w:type="spellEnd"/>
      <w:r w:rsidRPr="00224C29">
        <w:rPr>
          <w:rFonts w:ascii="Corbel" w:hAnsi="Corbel"/>
        </w:rPr>
        <w:t xml:space="preserve">.  This will install the </w:t>
      </w:r>
      <w:proofErr w:type="spellStart"/>
      <w:r w:rsidRPr="00224C29">
        <w:rPr>
          <w:rFonts w:ascii="Corbel" w:hAnsi="Corbel"/>
        </w:rPr>
        <w:t>Winflash</w:t>
      </w:r>
      <w:proofErr w:type="spellEnd"/>
      <w:r w:rsidRPr="00224C29">
        <w:rPr>
          <w:rFonts w:ascii="Corbel" w:hAnsi="Corbel"/>
        </w:rPr>
        <w:t xml:space="preserve"> application that allows you to flash your controller with the CoDeSys hex file.  It will also install several PEAK applications as mentioned earlier.  </w:t>
      </w:r>
    </w:p>
    <w:p w14:paraId="11EFD95E" w14:textId="77777777" w:rsidR="00A652DB" w:rsidRPr="00224C29" w:rsidRDefault="005A7FDA">
      <w:pPr>
        <w:rPr>
          <w:rFonts w:ascii="Corbel" w:hAnsi="Corbel"/>
        </w:rPr>
      </w:pPr>
      <w:r w:rsidRPr="00224C29">
        <w:rPr>
          <w:rFonts w:ascii="Corbel" w:hAnsi="Corbel"/>
        </w:rPr>
        <w:lastRenderedPageBreak/>
        <w:t>PEAK is a type of CAN interface and it is the best one to use to guarantee support from STW.  Make the choice indicated in the graphic below to ensure that the PEAK applications and drivers are installed.</w:t>
      </w:r>
    </w:p>
    <w:p w14:paraId="397295C9" w14:textId="77777777" w:rsidR="00A652DB" w:rsidRPr="00224C29" w:rsidRDefault="00A652DB">
      <w:pPr>
        <w:rPr>
          <w:rFonts w:ascii="Corbel" w:hAnsi="Corbel"/>
        </w:rPr>
      </w:pPr>
    </w:p>
    <w:p w14:paraId="7BE9010E" w14:textId="77777777" w:rsidR="00A652DB" w:rsidRPr="00224C29" w:rsidRDefault="00A652DB" w:rsidP="0072703A">
      <w:pPr>
        <w:jc w:val="center"/>
        <w:rPr>
          <w:rFonts w:ascii="Corbel" w:hAnsi="Corbel"/>
        </w:rPr>
      </w:pPr>
      <w:r w:rsidRPr="00224C29">
        <w:rPr>
          <w:rFonts w:ascii="Corbel" w:hAnsi="Corbel"/>
          <w:noProof/>
        </w:rPr>
        <w:drawing>
          <wp:inline distT="0" distB="0" distL="0" distR="0" wp14:anchorId="24DFBE7E" wp14:editId="369BBDCB">
            <wp:extent cx="3971633" cy="3028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3622" cy="3038093"/>
                    </a:xfrm>
                    <a:prstGeom prst="rect">
                      <a:avLst/>
                    </a:prstGeom>
                  </pic:spPr>
                </pic:pic>
              </a:graphicData>
            </a:graphic>
          </wp:inline>
        </w:drawing>
      </w:r>
    </w:p>
    <w:p w14:paraId="34DA6967" w14:textId="77777777" w:rsidR="00A652DB" w:rsidRPr="00224C29" w:rsidRDefault="00A652DB">
      <w:pPr>
        <w:rPr>
          <w:rFonts w:ascii="Corbel" w:hAnsi="Corbel"/>
        </w:rPr>
      </w:pPr>
    </w:p>
    <w:p w14:paraId="3A0A5CE0" w14:textId="77777777" w:rsidR="00A652DB" w:rsidRPr="00224C29" w:rsidRDefault="00A652DB" w:rsidP="0072703A">
      <w:pPr>
        <w:jc w:val="center"/>
        <w:rPr>
          <w:rFonts w:ascii="Corbel" w:hAnsi="Corbel"/>
        </w:rPr>
      </w:pPr>
      <w:r w:rsidRPr="00224C29">
        <w:rPr>
          <w:rFonts w:ascii="Corbel" w:hAnsi="Corbel"/>
          <w:noProof/>
        </w:rPr>
        <w:drawing>
          <wp:inline distT="0" distB="0" distL="0" distR="0" wp14:anchorId="0FCCDC4E" wp14:editId="412C61B8">
            <wp:extent cx="4026029" cy="3086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35502" cy="3093362"/>
                    </a:xfrm>
                    <a:prstGeom prst="rect">
                      <a:avLst/>
                    </a:prstGeom>
                  </pic:spPr>
                </pic:pic>
              </a:graphicData>
            </a:graphic>
          </wp:inline>
        </w:drawing>
      </w:r>
    </w:p>
    <w:p w14:paraId="3A99C9A7" w14:textId="77777777" w:rsidR="00EA2E56" w:rsidRPr="00224C29" w:rsidRDefault="00EA2E56">
      <w:pPr>
        <w:rPr>
          <w:rFonts w:ascii="Corbel" w:hAnsi="Corbel"/>
        </w:rPr>
      </w:pPr>
    </w:p>
    <w:p w14:paraId="58F355EB" w14:textId="77777777" w:rsidR="00622B45" w:rsidRPr="00224C29" w:rsidRDefault="00622B45" w:rsidP="0072703A">
      <w:pPr>
        <w:jc w:val="center"/>
        <w:rPr>
          <w:rFonts w:ascii="Corbel" w:hAnsi="Corbel"/>
        </w:rPr>
      </w:pPr>
    </w:p>
    <w:p w14:paraId="38D9E210" w14:textId="48AE11F2" w:rsidR="00EA2E56" w:rsidRPr="00224C29" w:rsidRDefault="00EA2E56" w:rsidP="0072703A">
      <w:pPr>
        <w:jc w:val="center"/>
        <w:rPr>
          <w:rFonts w:ascii="Corbel" w:hAnsi="Corbel"/>
        </w:rPr>
      </w:pPr>
      <w:r w:rsidRPr="00224C29">
        <w:rPr>
          <w:rFonts w:ascii="Corbel" w:hAnsi="Corbel"/>
          <w:noProof/>
        </w:rPr>
        <w:lastRenderedPageBreak/>
        <w:drawing>
          <wp:inline distT="0" distB="0" distL="0" distR="0" wp14:anchorId="5EADB153" wp14:editId="4878A30E">
            <wp:extent cx="3976325" cy="3048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98072" cy="3064670"/>
                    </a:xfrm>
                    <a:prstGeom prst="rect">
                      <a:avLst/>
                    </a:prstGeom>
                  </pic:spPr>
                </pic:pic>
              </a:graphicData>
            </a:graphic>
          </wp:inline>
        </w:drawing>
      </w:r>
    </w:p>
    <w:p w14:paraId="19C243DA" w14:textId="77777777" w:rsidR="00EA2E56" w:rsidRPr="00224C29" w:rsidRDefault="00EA2E56">
      <w:pPr>
        <w:rPr>
          <w:rFonts w:ascii="Corbel" w:hAnsi="Corbel"/>
        </w:rPr>
      </w:pPr>
    </w:p>
    <w:p w14:paraId="4CB1B2F9" w14:textId="77777777" w:rsidR="00EA2E56" w:rsidRPr="00224C29" w:rsidRDefault="00EA2E56" w:rsidP="0072703A">
      <w:pPr>
        <w:jc w:val="center"/>
        <w:rPr>
          <w:rFonts w:ascii="Corbel" w:hAnsi="Corbel"/>
        </w:rPr>
      </w:pPr>
      <w:r w:rsidRPr="00224C29">
        <w:rPr>
          <w:rFonts w:ascii="Corbel" w:hAnsi="Corbel"/>
          <w:noProof/>
        </w:rPr>
        <w:drawing>
          <wp:inline distT="0" distB="0" distL="0" distR="0" wp14:anchorId="57142B1F" wp14:editId="3BC738B3">
            <wp:extent cx="3305175" cy="1628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05175" cy="1628775"/>
                    </a:xfrm>
                    <a:prstGeom prst="rect">
                      <a:avLst/>
                    </a:prstGeom>
                  </pic:spPr>
                </pic:pic>
              </a:graphicData>
            </a:graphic>
          </wp:inline>
        </w:drawing>
      </w:r>
    </w:p>
    <w:p w14:paraId="582BDDD0" w14:textId="77777777" w:rsidR="00EA2E56" w:rsidRPr="00224C29" w:rsidRDefault="00EA2E56">
      <w:pPr>
        <w:rPr>
          <w:rFonts w:ascii="Corbel" w:hAnsi="Corbel"/>
        </w:rPr>
      </w:pPr>
    </w:p>
    <w:p w14:paraId="25E948DC" w14:textId="77777777" w:rsidR="005A7FDA" w:rsidRPr="00224C29" w:rsidRDefault="005A7FDA">
      <w:pPr>
        <w:rPr>
          <w:rFonts w:ascii="Corbel" w:hAnsi="Corbel"/>
        </w:rPr>
      </w:pPr>
      <w:r w:rsidRPr="00224C29">
        <w:rPr>
          <w:rFonts w:ascii="Corbel" w:hAnsi="Corbel"/>
        </w:rPr>
        <w:t>You will be using a USB connection so choose the PCAN USB for the setup type.</w:t>
      </w:r>
    </w:p>
    <w:p w14:paraId="019CE0AA" w14:textId="77777777" w:rsidR="005A7FDA" w:rsidRPr="00224C29" w:rsidRDefault="005A7FDA">
      <w:pPr>
        <w:rPr>
          <w:rFonts w:ascii="Corbel" w:hAnsi="Corbel"/>
        </w:rPr>
      </w:pPr>
    </w:p>
    <w:p w14:paraId="7A638AD5" w14:textId="77777777" w:rsidR="00EA2E56" w:rsidRPr="00224C29" w:rsidRDefault="00EA2E56" w:rsidP="0072703A">
      <w:pPr>
        <w:jc w:val="center"/>
        <w:rPr>
          <w:rFonts w:ascii="Corbel" w:hAnsi="Corbel"/>
        </w:rPr>
      </w:pPr>
      <w:r w:rsidRPr="00224C29">
        <w:rPr>
          <w:rFonts w:ascii="Corbel" w:hAnsi="Corbel"/>
          <w:noProof/>
        </w:rPr>
        <w:lastRenderedPageBreak/>
        <w:drawing>
          <wp:inline distT="0" distB="0" distL="0" distR="0" wp14:anchorId="64D70F34" wp14:editId="296F387A">
            <wp:extent cx="3259736" cy="2486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74677" cy="2497420"/>
                    </a:xfrm>
                    <a:prstGeom prst="rect">
                      <a:avLst/>
                    </a:prstGeom>
                  </pic:spPr>
                </pic:pic>
              </a:graphicData>
            </a:graphic>
          </wp:inline>
        </w:drawing>
      </w:r>
    </w:p>
    <w:p w14:paraId="57D20C9B" w14:textId="77777777" w:rsidR="005A7FDA" w:rsidRPr="00224C29" w:rsidRDefault="005A7FDA">
      <w:pPr>
        <w:rPr>
          <w:rFonts w:ascii="Corbel" w:hAnsi="Corbel"/>
        </w:rPr>
      </w:pPr>
    </w:p>
    <w:p w14:paraId="303A8C06" w14:textId="77777777" w:rsidR="005A7FDA" w:rsidRPr="00224C29" w:rsidRDefault="005A7FDA">
      <w:pPr>
        <w:rPr>
          <w:rFonts w:ascii="Corbel" w:hAnsi="Corbel"/>
        </w:rPr>
      </w:pPr>
      <w:r w:rsidRPr="00224C29">
        <w:rPr>
          <w:rFonts w:ascii="Corbel" w:hAnsi="Corbel"/>
        </w:rPr>
        <w:t>For the CAN interface to work correctly a CAN network will need to be established.  STW generally names that network ‘</w:t>
      </w:r>
      <w:proofErr w:type="spellStart"/>
      <w:r w:rsidRPr="00224C29">
        <w:rPr>
          <w:rFonts w:ascii="Corbel" w:hAnsi="Corbel"/>
        </w:rPr>
        <w:t>TestNet</w:t>
      </w:r>
      <w:proofErr w:type="spellEnd"/>
      <w:r w:rsidRPr="00224C29">
        <w:rPr>
          <w:rFonts w:ascii="Corbel" w:hAnsi="Corbel"/>
        </w:rPr>
        <w:t xml:space="preserve">’.  </w:t>
      </w:r>
    </w:p>
    <w:p w14:paraId="511A835E" w14:textId="77777777" w:rsidR="00EA2E56" w:rsidRPr="00224C29" w:rsidRDefault="00EA2E56" w:rsidP="0072703A">
      <w:pPr>
        <w:jc w:val="center"/>
        <w:rPr>
          <w:rFonts w:ascii="Corbel" w:hAnsi="Corbel"/>
        </w:rPr>
      </w:pPr>
      <w:r w:rsidRPr="00224C29">
        <w:rPr>
          <w:rFonts w:ascii="Corbel" w:hAnsi="Corbel"/>
          <w:noProof/>
        </w:rPr>
        <w:drawing>
          <wp:inline distT="0" distB="0" distL="0" distR="0" wp14:anchorId="2AD65A17" wp14:editId="7C4AFFEA">
            <wp:extent cx="3524250" cy="2687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0544" cy="2692555"/>
                    </a:xfrm>
                    <a:prstGeom prst="rect">
                      <a:avLst/>
                    </a:prstGeom>
                  </pic:spPr>
                </pic:pic>
              </a:graphicData>
            </a:graphic>
          </wp:inline>
        </w:drawing>
      </w:r>
    </w:p>
    <w:p w14:paraId="012E880A" w14:textId="77777777" w:rsidR="00C8765B" w:rsidRPr="00224C29" w:rsidRDefault="00C8765B">
      <w:pPr>
        <w:rPr>
          <w:rFonts w:ascii="Corbel" w:hAnsi="Corbel"/>
        </w:rPr>
      </w:pPr>
    </w:p>
    <w:p w14:paraId="7125A7C5" w14:textId="77777777" w:rsidR="00C8765B" w:rsidRPr="00224C29" w:rsidRDefault="00C8765B">
      <w:pPr>
        <w:rPr>
          <w:rFonts w:ascii="Corbel" w:hAnsi="Corbel"/>
        </w:rPr>
      </w:pPr>
    </w:p>
    <w:p w14:paraId="4CA21CFD" w14:textId="77777777" w:rsidR="00D04FF8" w:rsidRPr="00224C29" w:rsidRDefault="005A7FDA" w:rsidP="00D04FF8">
      <w:pPr>
        <w:rPr>
          <w:rFonts w:ascii="Corbel" w:hAnsi="Corbel"/>
        </w:rPr>
      </w:pPr>
      <w:r w:rsidRPr="00224C29">
        <w:rPr>
          <w:rFonts w:ascii="Corbel" w:hAnsi="Corbel"/>
        </w:rPr>
        <w:t>If there are problems with the CAN interface once you begin programming</w:t>
      </w:r>
      <w:r w:rsidR="00D43FE5" w:rsidRPr="00224C29">
        <w:rPr>
          <w:rFonts w:ascii="Corbel" w:hAnsi="Corbel"/>
        </w:rPr>
        <w:t>,</w:t>
      </w:r>
      <w:r w:rsidRPr="00224C29">
        <w:rPr>
          <w:rFonts w:ascii="Corbel" w:hAnsi="Corbel"/>
        </w:rPr>
        <w:t xml:space="preserve"> then it is possible that the CAN driver was not properly installed.  There is a separate document that describes how to troubleshoot and fix this problem.</w:t>
      </w:r>
    </w:p>
    <w:p w14:paraId="023EF500" w14:textId="77777777" w:rsidR="00D43FE5" w:rsidRPr="00224C29" w:rsidRDefault="00D43FE5" w:rsidP="00D04FF8">
      <w:pPr>
        <w:rPr>
          <w:rFonts w:ascii="Corbel" w:hAnsi="Corbel"/>
        </w:rPr>
      </w:pPr>
      <w:r w:rsidRPr="00224C29">
        <w:rPr>
          <w:rFonts w:ascii="Corbel" w:hAnsi="Corbel"/>
        </w:rPr>
        <w:t>The</w:t>
      </w:r>
      <w:r w:rsidR="006050D1" w:rsidRPr="00224C29">
        <w:rPr>
          <w:rFonts w:ascii="Corbel" w:hAnsi="Corbel"/>
        </w:rPr>
        <w:t>re are three other KEFEX applications that you can be installed:</w:t>
      </w:r>
    </w:p>
    <w:p w14:paraId="4449A15E" w14:textId="77777777" w:rsidR="006050D1" w:rsidRPr="00224C29" w:rsidRDefault="006050D1" w:rsidP="006050D1">
      <w:pPr>
        <w:pStyle w:val="ListParagraph"/>
        <w:numPr>
          <w:ilvl w:val="0"/>
          <w:numId w:val="3"/>
        </w:numPr>
        <w:rPr>
          <w:rFonts w:ascii="Corbel" w:hAnsi="Corbel"/>
        </w:rPr>
      </w:pPr>
      <w:r w:rsidRPr="00224C29">
        <w:rPr>
          <w:rFonts w:ascii="Corbel" w:hAnsi="Corbel"/>
        </w:rPr>
        <w:t>KEFEX Coedit</w:t>
      </w:r>
    </w:p>
    <w:p w14:paraId="57C07EF9" w14:textId="77777777" w:rsidR="006050D1" w:rsidRPr="00224C29" w:rsidRDefault="006050D1" w:rsidP="006050D1">
      <w:pPr>
        <w:pStyle w:val="ListParagraph"/>
        <w:numPr>
          <w:ilvl w:val="0"/>
          <w:numId w:val="3"/>
        </w:numPr>
        <w:rPr>
          <w:rFonts w:ascii="Corbel" w:hAnsi="Corbel"/>
        </w:rPr>
      </w:pPr>
      <w:r w:rsidRPr="00224C29">
        <w:rPr>
          <w:rFonts w:ascii="Corbel" w:hAnsi="Corbel"/>
        </w:rPr>
        <w:t xml:space="preserve">KEFEX </w:t>
      </w:r>
      <w:proofErr w:type="spellStart"/>
      <w:r w:rsidRPr="00224C29">
        <w:rPr>
          <w:rFonts w:ascii="Corbel" w:hAnsi="Corbel"/>
        </w:rPr>
        <w:t>RAMView</w:t>
      </w:r>
      <w:proofErr w:type="spellEnd"/>
    </w:p>
    <w:p w14:paraId="0ED3EF8D" w14:textId="77777777" w:rsidR="006050D1" w:rsidRPr="00224C29" w:rsidRDefault="006050D1" w:rsidP="006050D1">
      <w:pPr>
        <w:pStyle w:val="ListParagraph"/>
        <w:numPr>
          <w:ilvl w:val="0"/>
          <w:numId w:val="3"/>
        </w:numPr>
        <w:rPr>
          <w:rFonts w:ascii="Corbel" w:hAnsi="Corbel"/>
        </w:rPr>
      </w:pPr>
      <w:r w:rsidRPr="00224C29">
        <w:rPr>
          <w:rFonts w:ascii="Corbel" w:hAnsi="Corbel"/>
        </w:rPr>
        <w:t xml:space="preserve">KEFEX </w:t>
      </w:r>
      <w:proofErr w:type="spellStart"/>
      <w:r w:rsidRPr="00224C29">
        <w:rPr>
          <w:rFonts w:ascii="Corbel" w:hAnsi="Corbel"/>
        </w:rPr>
        <w:t>CANMon</w:t>
      </w:r>
      <w:proofErr w:type="spellEnd"/>
    </w:p>
    <w:p w14:paraId="7399A692" w14:textId="2D20E230" w:rsidR="006050D1" w:rsidRPr="00224C29" w:rsidRDefault="006050D1" w:rsidP="006050D1">
      <w:pPr>
        <w:rPr>
          <w:rFonts w:ascii="Corbel" w:hAnsi="Corbel"/>
        </w:rPr>
      </w:pPr>
      <w:r w:rsidRPr="00224C29">
        <w:rPr>
          <w:rFonts w:ascii="Corbel" w:hAnsi="Corbel"/>
        </w:rPr>
        <w:lastRenderedPageBreak/>
        <w:t xml:space="preserve">KEFEX Coedit can be useful if you are using </w:t>
      </w:r>
      <w:proofErr w:type="spellStart"/>
      <w:r w:rsidRPr="00224C29">
        <w:rPr>
          <w:rFonts w:ascii="Corbel" w:hAnsi="Corbel"/>
        </w:rPr>
        <w:t>CANOpen</w:t>
      </w:r>
      <w:proofErr w:type="spellEnd"/>
      <w:r w:rsidRPr="00224C29">
        <w:rPr>
          <w:rFonts w:ascii="Corbel" w:hAnsi="Corbel"/>
        </w:rPr>
        <w:t xml:space="preserve"> on your network.  Talk to your STW sales rep to discuss this.  KEFEX </w:t>
      </w:r>
      <w:proofErr w:type="spellStart"/>
      <w:r w:rsidRPr="00224C29">
        <w:rPr>
          <w:rFonts w:ascii="Corbel" w:hAnsi="Corbel"/>
        </w:rPr>
        <w:t>RAMView</w:t>
      </w:r>
      <w:proofErr w:type="spellEnd"/>
      <w:r w:rsidRPr="00224C29">
        <w:rPr>
          <w:rFonts w:ascii="Corbel" w:hAnsi="Corbel"/>
        </w:rPr>
        <w:t xml:space="preserve"> can be helpful to manage the EEPROM in your controller for creating and saving permanent (non-volatile) variables such as setpoints, thresholds, etc.  It can also be used for diagnostics, but CoDeSys offers its own very nice diagnostic capability via its Gateway login.  Again, this can be discussed with your sales rep.  KEFEX </w:t>
      </w:r>
      <w:proofErr w:type="spellStart"/>
      <w:r w:rsidRPr="00224C29">
        <w:rPr>
          <w:rFonts w:ascii="Corbel" w:hAnsi="Corbel"/>
        </w:rPr>
        <w:t>CANmon</w:t>
      </w:r>
      <w:proofErr w:type="spellEnd"/>
      <w:r w:rsidRPr="00224C29">
        <w:rPr>
          <w:rFonts w:ascii="Corbel" w:hAnsi="Corbel"/>
        </w:rPr>
        <w:t xml:space="preserve"> is rarely used, because viewing CAN traffic is generally done with the PEAK </w:t>
      </w:r>
      <w:proofErr w:type="spellStart"/>
      <w:r w:rsidRPr="00224C29">
        <w:rPr>
          <w:rFonts w:ascii="Corbel" w:hAnsi="Corbel"/>
        </w:rPr>
        <w:t>PCANView</w:t>
      </w:r>
      <w:proofErr w:type="spellEnd"/>
      <w:r w:rsidRPr="00224C29">
        <w:rPr>
          <w:rFonts w:ascii="Corbel" w:hAnsi="Corbel"/>
        </w:rPr>
        <w:t xml:space="preserve"> application.</w:t>
      </w:r>
    </w:p>
    <w:p w14:paraId="3618E68C" w14:textId="2DB1628A" w:rsidR="00FD1452" w:rsidRPr="00224C29" w:rsidRDefault="00FD1452" w:rsidP="006050D1">
      <w:pPr>
        <w:rPr>
          <w:rFonts w:ascii="Corbel" w:hAnsi="Corbel"/>
        </w:rPr>
      </w:pPr>
    </w:p>
    <w:p w14:paraId="0AF18DB6" w14:textId="1370E197" w:rsidR="0064407D" w:rsidRPr="00224C29" w:rsidRDefault="00D43FE5">
      <w:pPr>
        <w:rPr>
          <w:rFonts w:ascii="Corbel" w:hAnsi="Corbel"/>
        </w:rPr>
      </w:pPr>
      <w:r w:rsidRPr="00224C29">
        <w:rPr>
          <w:rFonts w:ascii="Corbel" w:hAnsi="Corbel"/>
        </w:rPr>
        <w:t xml:space="preserve">Once the installation is complete you will have 3 new sections in your program list – </w:t>
      </w:r>
    </w:p>
    <w:p w14:paraId="403B7BD2" w14:textId="77777777" w:rsidR="0064407D" w:rsidRPr="00224C29" w:rsidRDefault="00D43FE5" w:rsidP="0064407D">
      <w:pPr>
        <w:pStyle w:val="ListParagraph"/>
        <w:numPr>
          <w:ilvl w:val="0"/>
          <w:numId w:val="7"/>
        </w:numPr>
        <w:rPr>
          <w:rFonts w:ascii="Corbel" w:hAnsi="Corbel"/>
        </w:rPr>
      </w:pPr>
      <w:r w:rsidRPr="00224C29">
        <w:rPr>
          <w:rFonts w:ascii="Corbel" w:hAnsi="Corbel"/>
        </w:rPr>
        <w:t xml:space="preserve">one for 3S </w:t>
      </w:r>
      <w:proofErr w:type="spellStart"/>
      <w:r w:rsidRPr="00224C29">
        <w:rPr>
          <w:rFonts w:ascii="Corbel" w:hAnsi="Corbel"/>
        </w:rPr>
        <w:t>Codesys</w:t>
      </w:r>
      <w:proofErr w:type="spellEnd"/>
      <w:r w:rsidRPr="00224C29">
        <w:rPr>
          <w:rFonts w:ascii="Corbel" w:hAnsi="Corbel"/>
        </w:rPr>
        <w:t xml:space="preserve"> </w:t>
      </w:r>
    </w:p>
    <w:p w14:paraId="2E38A560" w14:textId="279E0062" w:rsidR="0064407D" w:rsidRPr="00224C29" w:rsidRDefault="00D43FE5" w:rsidP="0064407D">
      <w:pPr>
        <w:pStyle w:val="ListParagraph"/>
        <w:numPr>
          <w:ilvl w:val="0"/>
          <w:numId w:val="7"/>
        </w:numPr>
        <w:rPr>
          <w:rFonts w:ascii="Corbel" w:hAnsi="Corbel"/>
        </w:rPr>
      </w:pPr>
      <w:r w:rsidRPr="00224C29">
        <w:rPr>
          <w:rFonts w:ascii="Corbel" w:hAnsi="Corbel"/>
        </w:rPr>
        <w:t xml:space="preserve">one for STW and one for </w:t>
      </w:r>
    </w:p>
    <w:p w14:paraId="31B52B22" w14:textId="3FB85D9A" w:rsidR="00D43FE5" w:rsidRPr="00224C29" w:rsidRDefault="00D43FE5" w:rsidP="0064407D">
      <w:pPr>
        <w:pStyle w:val="ListParagraph"/>
        <w:numPr>
          <w:ilvl w:val="0"/>
          <w:numId w:val="7"/>
        </w:numPr>
        <w:rPr>
          <w:rFonts w:ascii="Corbel" w:hAnsi="Corbel"/>
        </w:rPr>
      </w:pPr>
      <w:r w:rsidRPr="00224C29">
        <w:rPr>
          <w:rFonts w:ascii="Corbel" w:hAnsi="Corbel"/>
        </w:rPr>
        <w:t>PEAK or PCAN.</w:t>
      </w:r>
    </w:p>
    <w:p w14:paraId="6778B7F3" w14:textId="4A453BCF" w:rsidR="00622B45" w:rsidRPr="00224C29" w:rsidRDefault="00622B45" w:rsidP="00830F7D">
      <w:pPr>
        <w:jc w:val="center"/>
        <w:rPr>
          <w:rFonts w:ascii="Corbel" w:hAnsi="Corbel"/>
        </w:rPr>
      </w:pPr>
    </w:p>
    <w:p w14:paraId="343099B5" w14:textId="6AF7C622" w:rsidR="00622B45" w:rsidRPr="00224C29" w:rsidRDefault="00622B45" w:rsidP="00830F7D">
      <w:pPr>
        <w:jc w:val="center"/>
        <w:rPr>
          <w:rFonts w:ascii="Corbel" w:hAnsi="Corbel"/>
        </w:rPr>
      </w:pPr>
      <w:r w:rsidRPr="00224C29">
        <w:rPr>
          <w:rFonts w:ascii="Corbel" w:hAnsi="Corbel"/>
          <w:noProof/>
        </w:rPr>
        <w:drawing>
          <wp:anchor distT="0" distB="0" distL="114300" distR="114300" simplePos="0" relativeHeight="251660288" behindDoc="0" locked="0" layoutInCell="1" allowOverlap="1" wp14:anchorId="20DFCE52" wp14:editId="0E16A725">
            <wp:simplePos x="0" y="0"/>
            <wp:positionH relativeFrom="column">
              <wp:posOffset>3368842</wp:posOffset>
            </wp:positionH>
            <wp:positionV relativeFrom="paragraph">
              <wp:posOffset>56214</wp:posOffset>
            </wp:positionV>
            <wp:extent cx="2438400" cy="5254291"/>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540" cy="52545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C29">
        <w:rPr>
          <w:rFonts w:ascii="Corbel" w:hAnsi="Corbel"/>
          <w:noProof/>
        </w:rPr>
        <w:drawing>
          <wp:anchor distT="0" distB="0" distL="114300" distR="114300" simplePos="0" relativeHeight="251658240" behindDoc="0" locked="0" layoutInCell="1" allowOverlap="1" wp14:anchorId="6448B2DC" wp14:editId="62BF906C">
            <wp:simplePos x="0" y="0"/>
            <wp:positionH relativeFrom="column">
              <wp:posOffset>570096</wp:posOffset>
            </wp:positionH>
            <wp:positionV relativeFrom="paragraph">
              <wp:posOffset>29912</wp:posOffset>
            </wp:positionV>
            <wp:extent cx="2486025" cy="52863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6025" cy="528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20FBD" w14:textId="0C64182B" w:rsidR="00622B45" w:rsidRPr="00224C29" w:rsidRDefault="00622B45" w:rsidP="00830F7D">
      <w:pPr>
        <w:jc w:val="center"/>
        <w:rPr>
          <w:rFonts w:ascii="Corbel" w:hAnsi="Corbel"/>
        </w:rPr>
      </w:pPr>
    </w:p>
    <w:p w14:paraId="74C03110" w14:textId="77777777" w:rsidR="00622B45" w:rsidRPr="00224C29" w:rsidRDefault="00622B45" w:rsidP="00830F7D">
      <w:pPr>
        <w:jc w:val="center"/>
        <w:rPr>
          <w:rFonts w:ascii="Corbel" w:hAnsi="Corbel"/>
        </w:rPr>
      </w:pPr>
    </w:p>
    <w:p w14:paraId="56923590" w14:textId="77777777" w:rsidR="00622B45" w:rsidRPr="00224C29" w:rsidRDefault="00622B45" w:rsidP="00830F7D">
      <w:pPr>
        <w:jc w:val="center"/>
        <w:rPr>
          <w:rFonts w:ascii="Corbel" w:hAnsi="Corbel"/>
        </w:rPr>
      </w:pPr>
    </w:p>
    <w:p w14:paraId="079E9F4D" w14:textId="77777777" w:rsidR="00622B45" w:rsidRPr="00224C29" w:rsidRDefault="00622B45" w:rsidP="00830F7D">
      <w:pPr>
        <w:jc w:val="center"/>
        <w:rPr>
          <w:rFonts w:ascii="Corbel" w:hAnsi="Corbel"/>
        </w:rPr>
      </w:pPr>
    </w:p>
    <w:p w14:paraId="44132B82" w14:textId="77777777" w:rsidR="00622B45" w:rsidRPr="00224C29" w:rsidRDefault="00622B45" w:rsidP="00830F7D">
      <w:pPr>
        <w:jc w:val="center"/>
        <w:rPr>
          <w:rFonts w:ascii="Corbel" w:hAnsi="Corbel"/>
        </w:rPr>
      </w:pPr>
    </w:p>
    <w:p w14:paraId="7365A8C1" w14:textId="77777777" w:rsidR="00622B45" w:rsidRPr="00224C29" w:rsidRDefault="00622B45" w:rsidP="00830F7D">
      <w:pPr>
        <w:jc w:val="center"/>
        <w:rPr>
          <w:rFonts w:ascii="Corbel" w:hAnsi="Corbel"/>
        </w:rPr>
      </w:pPr>
    </w:p>
    <w:p w14:paraId="330F0F58" w14:textId="77777777" w:rsidR="00622B45" w:rsidRPr="00224C29" w:rsidRDefault="00622B45" w:rsidP="00830F7D">
      <w:pPr>
        <w:jc w:val="center"/>
        <w:rPr>
          <w:rFonts w:ascii="Corbel" w:hAnsi="Corbel"/>
        </w:rPr>
      </w:pPr>
    </w:p>
    <w:p w14:paraId="36E5827C" w14:textId="77777777" w:rsidR="00622B45" w:rsidRPr="00224C29" w:rsidRDefault="00622B45" w:rsidP="00830F7D">
      <w:pPr>
        <w:jc w:val="center"/>
        <w:rPr>
          <w:rFonts w:ascii="Corbel" w:hAnsi="Corbel"/>
        </w:rPr>
      </w:pPr>
    </w:p>
    <w:p w14:paraId="272F5441" w14:textId="77777777" w:rsidR="00622B45" w:rsidRPr="00224C29" w:rsidRDefault="00622B45" w:rsidP="00830F7D">
      <w:pPr>
        <w:jc w:val="center"/>
        <w:rPr>
          <w:rFonts w:ascii="Corbel" w:hAnsi="Corbel"/>
        </w:rPr>
      </w:pPr>
    </w:p>
    <w:p w14:paraId="2A384D5D" w14:textId="77777777" w:rsidR="00622B45" w:rsidRPr="00224C29" w:rsidRDefault="00622B45" w:rsidP="00830F7D">
      <w:pPr>
        <w:jc w:val="center"/>
        <w:rPr>
          <w:rFonts w:ascii="Corbel" w:hAnsi="Corbel"/>
        </w:rPr>
      </w:pPr>
    </w:p>
    <w:p w14:paraId="13E95229" w14:textId="77777777" w:rsidR="00622B45" w:rsidRPr="00224C29" w:rsidRDefault="00622B45" w:rsidP="00830F7D">
      <w:pPr>
        <w:jc w:val="center"/>
        <w:rPr>
          <w:rFonts w:ascii="Corbel" w:hAnsi="Corbel"/>
        </w:rPr>
      </w:pPr>
    </w:p>
    <w:p w14:paraId="4DCA932D" w14:textId="77777777" w:rsidR="00622B45" w:rsidRPr="00224C29" w:rsidRDefault="00622B45" w:rsidP="00830F7D">
      <w:pPr>
        <w:jc w:val="center"/>
        <w:rPr>
          <w:rFonts w:ascii="Corbel" w:hAnsi="Corbel"/>
        </w:rPr>
      </w:pPr>
    </w:p>
    <w:p w14:paraId="2A08DE18" w14:textId="77777777" w:rsidR="00622B45" w:rsidRPr="00224C29" w:rsidRDefault="00622B45" w:rsidP="00830F7D">
      <w:pPr>
        <w:jc w:val="center"/>
        <w:rPr>
          <w:rFonts w:ascii="Corbel" w:hAnsi="Corbel"/>
        </w:rPr>
      </w:pPr>
    </w:p>
    <w:p w14:paraId="0C07241D" w14:textId="77777777" w:rsidR="00622B45" w:rsidRPr="00224C29" w:rsidRDefault="00622B45" w:rsidP="00830F7D">
      <w:pPr>
        <w:jc w:val="center"/>
        <w:rPr>
          <w:rFonts w:ascii="Corbel" w:hAnsi="Corbel"/>
        </w:rPr>
      </w:pPr>
    </w:p>
    <w:p w14:paraId="0ADFA8A5" w14:textId="77777777" w:rsidR="00622B45" w:rsidRPr="00224C29" w:rsidRDefault="00622B45" w:rsidP="00830F7D">
      <w:pPr>
        <w:jc w:val="center"/>
        <w:rPr>
          <w:rFonts w:ascii="Corbel" w:hAnsi="Corbel"/>
        </w:rPr>
      </w:pPr>
    </w:p>
    <w:p w14:paraId="07BCCD94" w14:textId="77777777" w:rsidR="00622B45" w:rsidRPr="00224C29" w:rsidRDefault="00622B45" w:rsidP="00830F7D">
      <w:pPr>
        <w:jc w:val="center"/>
        <w:rPr>
          <w:rFonts w:ascii="Corbel" w:hAnsi="Corbel"/>
        </w:rPr>
      </w:pPr>
    </w:p>
    <w:p w14:paraId="0FF6F498" w14:textId="77777777" w:rsidR="00622B45" w:rsidRPr="00224C29" w:rsidRDefault="00622B45" w:rsidP="00830F7D">
      <w:pPr>
        <w:jc w:val="center"/>
        <w:rPr>
          <w:rFonts w:ascii="Corbel" w:hAnsi="Corbel"/>
        </w:rPr>
      </w:pPr>
    </w:p>
    <w:p w14:paraId="209276F6" w14:textId="77777777" w:rsidR="00622B45" w:rsidRPr="00224C29" w:rsidRDefault="00622B45" w:rsidP="00830F7D">
      <w:pPr>
        <w:jc w:val="center"/>
        <w:rPr>
          <w:rFonts w:ascii="Corbel" w:hAnsi="Corbel"/>
        </w:rPr>
      </w:pPr>
    </w:p>
    <w:p w14:paraId="184BC7E2" w14:textId="77777777" w:rsidR="00622B45" w:rsidRPr="00224C29" w:rsidRDefault="00622B45" w:rsidP="00830F7D">
      <w:pPr>
        <w:jc w:val="center"/>
        <w:rPr>
          <w:rFonts w:ascii="Corbel" w:hAnsi="Corbel"/>
        </w:rPr>
      </w:pPr>
    </w:p>
    <w:p w14:paraId="62237544" w14:textId="77777777" w:rsidR="00622B45" w:rsidRPr="00224C29" w:rsidRDefault="00622B45" w:rsidP="00830F7D">
      <w:pPr>
        <w:jc w:val="center"/>
        <w:rPr>
          <w:rFonts w:ascii="Corbel" w:hAnsi="Corbel"/>
        </w:rPr>
      </w:pPr>
    </w:p>
    <w:p w14:paraId="0E4486EE" w14:textId="59B9D1AF" w:rsidR="00D04FF8" w:rsidRPr="00224C29" w:rsidRDefault="00622B45" w:rsidP="00830F7D">
      <w:pPr>
        <w:jc w:val="center"/>
        <w:rPr>
          <w:rFonts w:ascii="Corbel" w:hAnsi="Corbel"/>
        </w:rPr>
      </w:pPr>
      <w:r w:rsidRPr="00224C29">
        <w:rPr>
          <w:rFonts w:ascii="Corbel" w:hAnsi="Corbel"/>
          <w:noProof/>
        </w:rPr>
        <w:drawing>
          <wp:anchor distT="0" distB="0" distL="114300" distR="114300" simplePos="0" relativeHeight="251659264" behindDoc="0" locked="0" layoutInCell="1" allowOverlap="1" wp14:anchorId="014F571D" wp14:editId="3763279B">
            <wp:simplePos x="0" y="0"/>
            <wp:positionH relativeFrom="column">
              <wp:posOffset>1589873</wp:posOffset>
            </wp:positionH>
            <wp:positionV relativeFrom="paragraph">
              <wp:posOffset>142708</wp:posOffset>
            </wp:positionV>
            <wp:extent cx="2714625" cy="364780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r="15730"/>
                    <a:stretch/>
                  </pic:blipFill>
                  <pic:spPr bwMode="auto">
                    <a:xfrm>
                      <a:off x="0" y="0"/>
                      <a:ext cx="2714625" cy="3647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4FF8" w:rsidRPr="00224C29">
        <w:rPr>
          <w:rFonts w:ascii="Corbel" w:hAnsi="Corbel"/>
        </w:rPr>
        <w:br/>
      </w:r>
    </w:p>
    <w:p w14:paraId="75F90830" w14:textId="478879EA" w:rsidR="00D04FF8" w:rsidRPr="00224C29" w:rsidRDefault="00D04FF8">
      <w:pPr>
        <w:rPr>
          <w:rFonts w:ascii="Corbel" w:hAnsi="Corbel"/>
        </w:rPr>
      </w:pPr>
    </w:p>
    <w:p w14:paraId="6DBC0E53" w14:textId="4E2EFF27" w:rsidR="00D04FF8" w:rsidRPr="00224C29" w:rsidRDefault="00D04FF8">
      <w:pPr>
        <w:rPr>
          <w:rFonts w:ascii="Corbel" w:hAnsi="Corbel"/>
        </w:rPr>
      </w:pPr>
    </w:p>
    <w:p w14:paraId="621FC1BA" w14:textId="137C6D86" w:rsidR="00830F7D" w:rsidRPr="00224C29" w:rsidRDefault="00830F7D" w:rsidP="00830F7D">
      <w:pPr>
        <w:jc w:val="center"/>
        <w:rPr>
          <w:rFonts w:ascii="Corbel" w:hAnsi="Corbel"/>
          <w:noProof/>
        </w:rPr>
      </w:pPr>
    </w:p>
    <w:p w14:paraId="627E6DC7" w14:textId="7409FB92" w:rsidR="00D04FF8" w:rsidRPr="00224C29" w:rsidRDefault="00622B45" w:rsidP="00830F7D">
      <w:pPr>
        <w:jc w:val="center"/>
        <w:rPr>
          <w:rFonts w:ascii="Corbel" w:hAnsi="Corbel"/>
        </w:rPr>
      </w:pPr>
      <w:r w:rsidRPr="00224C29">
        <w:rPr>
          <w:rFonts w:ascii="Corbel" w:hAnsi="Corbel"/>
        </w:rPr>
        <w:softHyphen/>
      </w:r>
    </w:p>
    <w:p w14:paraId="4F0D6D0E" w14:textId="0EAC4F65" w:rsidR="00F93B21" w:rsidRPr="00224C29" w:rsidRDefault="00F93B21" w:rsidP="00830F7D">
      <w:pPr>
        <w:jc w:val="center"/>
        <w:rPr>
          <w:rFonts w:ascii="Corbel" w:hAnsi="Corbel"/>
        </w:rPr>
      </w:pPr>
    </w:p>
    <w:sectPr w:rsidR="00F93B21" w:rsidRPr="00224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40B09"/>
    <w:multiLevelType w:val="hybridMultilevel"/>
    <w:tmpl w:val="1F12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A239A"/>
    <w:multiLevelType w:val="hybridMultilevel"/>
    <w:tmpl w:val="275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92E18"/>
    <w:multiLevelType w:val="hybridMultilevel"/>
    <w:tmpl w:val="0770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C3259"/>
    <w:multiLevelType w:val="hybridMultilevel"/>
    <w:tmpl w:val="8E48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64D66"/>
    <w:multiLevelType w:val="hybridMultilevel"/>
    <w:tmpl w:val="206C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24A3E"/>
    <w:multiLevelType w:val="hybridMultilevel"/>
    <w:tmpl w:val="CA407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470E5"/>
    <w:multiLevelType w:val="hybridMultilevel"/>
    <w:tmpl w:val="93C697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A3"/>
    <w:rsid w:val="00072140"/>
    <w:rsid w:val="000972E5"/>
    <w:rsid w:val="00224C29"/>
    <w:rsid w:val="00242966"/>
    <w:rsid w:val="00306D40"/>
    <w:rsid w:val="0031687C"/>
    <w:rsid w:val="003333A9"/>
    <w:rsid w:val="00470607"/>
    <w:rsid w:val="004D3268"/>
    <w:rsid w:val="005A7FDA"/>
    <w:rsid w:val="006050D1"/>
    <w:rsid w:val="00622B45"/>
    <w:rsid w:val="0064407D"/>
    <w:rsid w:val="00713B7D"/>
    <w:rsid w:val="0072703A"/>
    <w:rsid w:val="007641B0"/>
    <w:rsid w:val="00830F7D"/>
    <w:rsid w:val="0094427B"/>
    <w:rsid w:val="00944948"/>
    <w:rsid w:val="00A652DB"/>
    <w:rsid w:val="00AB6145"/>
    <w:rsid w:val="00AF4E56"/>
    <w:rsid w:val="00C8765B"/>
    <w:rsid w:val="00D04FF8"/>
    <w:rsid w:val="00D43FE5"/>
    <w:rsid w:val="00D80CA3"/>
    <w:rsid w:val="00DA7CBB"/>
    <w:rsid w:val="00DE5360"/>
    <w:rsid w:val="00E52E46"/>
    <w:rsid w:val="00EA2E56"/>
    <w:rsid w:val="00F8318D"/>
    <w:rsid w:val="00F93B21"/>
    <w:rsid w:val="00FD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F1C0"/>
  <w15:chartTrackingRefBased/>
  <w15:docId w15:val="{0117E520-EAB0-4ABA-A08F-833585CA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27B"/>
  </w:style>
  <w:style w:type="paragraph" w:styleId="Heading1">
    <w:name w:val="heading 1"/>
    <w:basedOn w:val="Normal"/>
    <w:next w:val="Normal"/>
    <w:link w:val="Heading1Char"/>
    <w:uiPriority w:val="9"/>
    <w:qFormat/>
    <w:rsid w:val="009442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4427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4427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4427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4427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4427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4427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442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42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FF8"/>
    <w:rPr>
      <w:color w:val="0563C1"/>
      <w:u w:val="single"/>
    </w:rPr>
  </w:style>
  <w:style w:type="paragraph" w:styleId="ListParagraph">
    <w:name w:val="List Paragraph"/>
    <w:basedOn w:val="Normal"/>
    <w:uiPriority w:val="34"/>
    <w:qFormat/>
    <w:rsid w:val="003333A9"/>
    <w:pPr>
      <w:ind w:left="720"/>
      <w:contextualSpacing/>
    </w:pPr>
  </w:style>
  <w:style w:type="character" w:styleId="UnresolvedMention">
    <w:name w:val="Unresolved Mention"/>
    <w:basedOn w:val="DefaultParagraphFont"/>
    <w:uiPriority w:val="99"/>
    <w:semiHidden/>
    <w:unhideWhenUsed/>
    <w:rsid w:val="00944948"/>
    <w:rPr>
      <w:color w:val="605E5C"/>
      <w:shd w:val="clear" w:color="auto" w:fill="E1DFDD"/>
    </w:rPr>
  </w:style>
  <w:style w:type="character" w:customStyle="1" w:styleId="Heading1Char">
    <w:name w:val="Heading 1 Char"/>
    <w:basedOn w:val="DefaultParagraphFont"/>
    <w:link w:val="Heading1"/>
    <w:uiPriority w:val="9"/>
    <w:rsid w:val="0094427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94427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4427B"/>
    <w:rPr>
      <w:caps/>
      <w:color w:val="1F3763" w:themeColor="accent1" w:themeShade="7F"/>
      <w:spacing w:val="15"/>
    </w:rPr>
  </w:style>
  <w:style w:type="character" w:customStyle="1" w:styleId="Heading4Char">
    <w:name w:val="Heading 4 Char"/>
    <w:basedOn w:val="DefaultParagraphFont"/>
    <w:link w:val="Heading4"/>
    <w:uiPriority w:val="9"/>
    <w:semiHidden/>
    <w:rsid w:val="0094427B"/>
    <w:rPr>
      <w:caps/>
      <w:color w:val="2F5496" w:themeColor="accent1" w:themeShade="BF"/>
      <w:spacing w:val="10"/>
    </w:rPr>
  </w:style>
  <w:style w:type="character" w:customStyle="1" w:styleId="Heading5Char">
    <w:name w:val="Heading 5 Char"/>
    <w:basedOn w:val="DefaultParagraphFont"/>
    <w:link w:val="Heading5"/>
    <w:uiPriority w:val="9"/>
    <w:semiHidden/>
    <w:rsid w:val="0094427B"/>
    <w:rPr>
      <w:caps/>
      <w:color w:val="2F5496" w:themeColor="accent1" w:themeShade="BF"/>
      <w:spacing w:val="10"/>
    </w:rPr>
  </w:style>
  <w:style w:type="character" w:customStyle="1" w:styleId="Heading6Char">
    <w:name w:val="Heading 6 Char"/>
    <w:basedOn w:val="DefaultParagraphFont"/>
    <w:link w:val="Heading6"/>
    <w:uiPriority w:val="9"/>
    <w:semiHidden/>
    <w:rsid w:val="0094427B"/>
    <w:rPr>
      <w:caps/>
      <w:color w:val="2F5496" w:themeColor="accent1" w:themeShade="BF"/>
      <w:spacing w:val="10"/>
    </w:rPr>
  </w:style>
  <w:style w:type="character" w:customStyle="1" w:styleId="Heading7Char">
    <w:name w:val="Heading 7 Char"/>
    <w:basedOn w:val="DefaultParagraphFont"/>
    <w:link w:val="Heading7"/>
    <w:uiPriority w:val="9"/>
    <w:semiHidden/>
    <w:rsid w:val="0094427B"/>
    <w:rPr>
      <w:caps/>
      <w:color w:val="2F5496" w:themeColor="accent1" w:themeShade="BF"/>
      <w:spacing w:val="10"/>
    </w:rPr>
  </w:style>
  <w:style w:type="character" w:customStyle="1" w:styleId="Heading8Char">
    <w:name w:val="Heading 8 Char"/>
    <w:basedOn w:val="DefaultParagraphFont"/>
    <w:link w:val="Heading8"/>
    <w:uiPriority w:val="9"/>
    <w:semiHidden/>
    <w:rsid w:val="0094427B"/>
    <w:rPr>
      <w:caps/>
      <w:spacing w:val="10"/>
      <w:sz w:val="18"/>
      <w:szCs w:val="18"/>
    </w:rPr>
  </w:style>
  <w:style w:type="character" w:customStyle="1" w:styleId="Heading9Char">
    <w:name w:val="Heading 9 Char"/>
    <w:basedOn w:val="DefaultParagraphFont"/>
    <w:link w:val="Heading9"/>
    <w:uiPriority w:val="9"/>
    <w:semiHidden/>
    <w:rsid w:val="0094427B"/>
    <w:rPr>
      <w:i/>
      <w:iCs/>
      <w:caps/>
      <w:spacing w:val="10"/>
      <w:sz w:val="18"/>
      <w:szCs w:val="18"/>
    </w:rPr>
  </w:style>
  <w:style w:type="paragraph" w:styleId="Caption">
    <w:name w:val="caption"/>
    <w:basedOn w:val="Normal"/>
    <w:next w:val="Normal"/>
    <w:uiPriority w:val="35"/>
    <w:semiHidden/>
    <w:unhideWhenUsed/>
    <w:qFormat/>
    <w:rsid w:val="0094427B"/>
    <w:rPr>
      <w:b/>
      <w:bCs/>
      <w:color w:val="2F5496" w:themeColor="accent1" w:themeShade="BF"/>
      <w:sz w:val="16"/>
      <w:szCs w:val="16"/>
    </w:rPr>
  </w:style>
  <w:style w:type="paragraph" w:styleId="Title">
    <w:name w:val="Title"/>
    <w:basedOn w:val="Normal"/>
    <w:next w:val="Normal"/>
    <w:link w:val="TitleChar"/>
    <w:uiPriority w:val="10"/>
    <w:qFormat/>
    <w:rsid w:val="0094427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4427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4427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4427B"/>
    <w:rPr>
      <w:caps/>
      <w:color w:val="595959" w:themeColor="text1" w:themeTint="A6"/>
      <w:spacing w:val="10"/>
      <w:sz w:val="21"/>
      <w:szCs w:val="21"/>
    </w:rPr>
  </w:style>
  <w:style w:type="character" w:styleId="Strong">
    <w:name w:val="Strong"/>
    <w:uiPriority w:val="22"/>
    <w:qFormat/>
    <w:rsid w:val="0094427B"/>
    <w:rPr>
      <w:b/>
      <w:bCs/>
    </w:rPr>
  </w:style>
  <w:style w:type="character" w:styleId="Emphasis">
    <w:name w:val="Emphasis"/>
    <w:uiPriority w:val="20"/>
    <w:qFormat/>
    <w:rsid w:val="0094427B"/>
    <w:rPr>
      <w:caps/>
      <w:color w:val="1F3763" w:themeColor="accent1" w:themeShade="7F"/>
      <w:spacing w:val="5"/>
    </w:rPr>
  </w:style>
  <w:style w:type="paragraph" w:styleId="NoSpacing">
    <w:name w:val="No Spacing"/>
    <w:uiPriority w:val="1"/>
    <w:qFormat/>
    <w:rsid w:val="0094427B"/>
    <w:pPr>
      <w:spacing w:after="0" w:line="240" w:lineRule="auto"/>
    </w:pPr>
  </w:style>
  <w:style w:type="paragraph" w:styleId="Quote">
    <w:name w:val="Quote"/>
    <w:basedOn w:val="Normal"/>
    <w:next w:val="Normal"/>
    <w:link w:val="QuoteChar"/>
    <w:uiPriority w:val="29"/>
    <w:qFormat/>
    <w:rsid w:val="0094427B"/>
    <w:rPr>
      <w:i/>
      <w:iCs/>
      <w:sz w:val="24"/>
      <w:szCs w:val="24"/>
    </w:rPr>
  </w:style>
  <w:style w:type="character" w:customStyle="1" w:styleId="QuoteChar">
    <w:name w:val="Quote Char"/>
    <w:basedOn w:val="DefaultParagraphFont"/>
    <w:link w:val="Quote"/>
    <w:uiPriority w:val="29"/>
    <w:rsid w:val="0094427B"/>
    <w:rPr>
      <w:i/>
      <w:iCs/>
      <w:sz w:val="24"/>
      <w:szCs w:val="24"/>
    </w:rPr>
  </w:style>
  <w:style w:type="paragraph" w:styleId="IntenseQuote">
    <w:name w:val="Intense Quote"/>
    <w:basedOn w:val="Normal"/>
    <w:next w:val="Normal"/>
    <w:link w:val="IntenseQuoteChar"/>
    <w:uiPriority w:val="30"/>
    <w:qFormat/>
    <w:rsid w:val="0094427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4427B"/>
    <w:rPr>
      <w:color w:val="4472C4" w:themeColor="accent1"/>
      <w:sz w:val="24"/>
      <w:szCs w:val="24"/>
    </w:rPr>
  </w:style>
  <w:style w:type="character" w:styleId="SubtleEmphasis">
    <w:name w:val="Subtle Emphasis"/>
    <w:uiPriority w:val="19"/>
    <w:qFormat/>
    <w:rsid w:val="0094427B"/>
    <w:rPr>
      <w:i/>
      <w:iCs/>
      <w:color w:val="1F3763" w:themeColor="accent1" w:themeShade="7F"/>
    </w:rPr>
  </w:style>
  <w:style w:type="character" w:styleId="IntenseEmphasis">
    <w:name w:val="Intense Emphasis"/>
    <w:uiPriority w:val="21"/>
    <w:qFormat/>
    <w:rsid w:val="0094427B"/>
    <w:rPr>
      <w:b/>
      <w:bCs/>
      <w:caps/>
      <w:color w:val="1F3763" w:themeColor="accent1" w:themeShade="7F"/>
      <w:spacing w:val="10"/>
    </w:rPr>
  </w:style>
  <w:style w:type="character" w:styleId="SubtleReference">
    <w:name w:val="Subtle Reference"/>
    <w:uiPriority w:val="31"/>
    <w:qFormat/>
    <w:rsid w:val="0094427B"/>
    <w:rPr>
      <w:b/>
      <w:bCs/>
      <w:color w:val="4472C4" w:themeColor="accent1"/>
    </w:rPr>
  </w:style>
  <w:style w:type="character" w:styleId="IntenseReference">
    <w:name w:val="Intense Reference"/>
    <w:uiPriority w:val="32"/>
    <w:qFormat/>
    <w:rsid w:val="0094427B"/>
    <w:rPr>
      <w:b/>
      <w:bCs/>
      <w:i/>
      <w:iCs/>
      <w:caps/>
      <w:color w:val="4472C4" w:themeColor="accent1"/>
    </w:rPr>
  </w:style>
  <w:style w:type="character" w:styleId="BookTitle">
    <w:name w:val="Book Title"/>
    <w:uiPriority w:val="33"/>
    <w:qFormat/>
    <w:rsid w:val="0094427B"/>
    <w:rPr>
      <w:b/>
      <w:bCs/>
      <w:i/>
      <w:iCs/>
      <w:spacing w:val="0"/>
    </w:rPr>
  </w:style>
  <w:style w:type="paragraph" w:styleId="TOCHeading">
    <w:name w:val="TOC Heading"/>
    <w:basedOn w:val="Heading1"/>
    <w:next w:val="Normal"/>
    <w:uiPriority w:val="39"/>
    <w:semiHidden/>
    <w:unhideWhenUsed/>
    <w:qFormat/>
    <w:rsid w:val="009442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stwtechnic.freshdesk.com/support/home"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F000-D235-4A8C-BA65-F9270F1E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11</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Geiger</dc:creator>
  <cp:keywords/>
  <dc:description/>
  <cp:lastModifiedBy>Andres Rojas</cp:lastModifiedBy>
  <cp:revision>13</cp:revision>
  <dcterms:created xsi:type="dcterms:W3CDTF">2019-01-22T14:56:00Z</dcterms:created>
  <dcterms:modified xsi:type="dcterms:W3CDTF">2019-01-31T00:54:00Z</dcterms:modified>
</cp:coreProperties>
</file>